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2E" w:rsidRPr="004E3B2E" w:rsidRDefault="004E3B2E" w:rsidP="004E3B2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 учебного предмета «Литературное чтение на родном (русском) языке»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Базовый уровень, начальное общее образование, 2 класс, 17 часов</w:t>
      </w:r>
    </w:p>
    <w:p w:rsidR="004E3B2E" w:rsidRPr="004E3B2E" w:rsidRDefault="004E3B2E" w:rsidP="004E3B2E">
      <w:pPr>
        <w:numPr>
          <w:ilvl w:val="0"/>
          <w:numId w:val="1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Федеральный государственный образовательный стандарт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начального общего образования (приказ </w:t>
      </w:r>
      <w:r w:rsidRPr="004E3B2E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Министерства просвещения</w:t>
      </w:r>
      <w:r w:rsidRPr="004E3B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Pr="004E3B2E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Российской Федерации</w:t>
      </w:r>
      <w:r w:rsidRPr="004E3B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4E3B2E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от 31 мая 2021 г. № 286)</w:t>
      </w:r>
    </w:p>
    <w:p w:rsidR="004E3B2E" w:rsidRPr="004E3B2E" w:rsidRDefault="004E3B2E" w:rsidP="004E3B2E">
      <w:pPr>
        <w:numPr>
          <w:ilvl w:val="0"/>
          <w:numId w:val="1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Примерная основная образовательная программа начального общего образования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(протокол № 1/15 от 08.04.2015 федерального учебно-методического объединения по общему образованию)</w:t>
      </w:r>
      <w:r w:rsidRPr="004E3B2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(ред. от 28.10.2015)</w:t>
      </w:r>
    </w:p>
    <w:p w:rsidR="004E3B2E" w:rsidRPr="004E3B2E" w:rsidRDefault="004E3B2E" w:rsidP="004E3B2E">
      <w:pPr>
        <w:numPr>
          <w:ilvl w:val="0"/>
          <w:numId w:val="1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(протокол от 17.09.2020 г. № 3/20)</w:t>
      </w:r>
    </w:p>
    <w:p w:rsidR="004E3B2E" w:rsidRPr="004E3B2E" w:rsidRDefault="004E3B2E" w:rsidP="004E3B2E">
      <w:pPr>
        <w:numPr>
          <w:ilvl w:val="0"/>
          <w:numId w:val="11"/>
        </w:numPr>
        <w:shd w:val="clear" w:color="auto" w:fill="FFFFFF"/>
        <w:spacing w:after="0" w:line="242" w:lineRule="atLeast"/>
        <w:ind w:left="0" w:right="28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Литературное чтение на родном (русском) языке. Учебное пособие. ФГОС. 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класс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Учебник для общеобразовательных организаций / О.М. Александрова, Н.В. Беляева, М.И. Кузнецова  и др./ - Москва, «Просвещение», 2021 г.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left="720" w:right="2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E3B2E" w:rsidRPr="004E3B2E" w:rsidRDefault="004E3B2E" w:rsidP="004E3B2E">
      <w:pPr>
        <w:shd w:val="clear" w:color="auto" w:fill="FFFFFF"/>
        <w:spacing w:line="240" w:lineRule="auto"/>
        <w:ind w:left="644" w:right="2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4E3B2E" w:rsidRPr="004E3B2E" w:rsidTr="00C256FE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E3B2E" w:rsidRPr="004E3B2E" w:rsidRDefault="004E3B2E" w:rsidP="00C25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E3B2E" w:rsidRPr="004E3B2E" w:rsidRDefault="004E3B2E" w:rsidP="004E3B2E">
      <w:pPr>
        <w:shd w:val="clear" w:color="auto" w:fill="FFFFFF"/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Пионерский, 2021 год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I.</w:t>
      </w:r>
      <w:r w:rsidRPr="004E3B2E">
        <w:rPr>
          <w:rFonts w:ascii="Times New Roman" w:eastAsia="Times New Roman" w:hAnsi="Times New Roman" w:cs="Times New Roman"/>
          <w:b/>
          <w:bCs/>
          <w:caps/>
          <w:color w:val="181818"/>
          <w:sz w:val="14"/>
          <w:szCs w:val="14"/>
          <w:lang w:eastAsia="ru-RU"/>
        </w:rPr>
        <w:t>                   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Содержание учебного предмета «Литературное чтение на родном (русском) языке»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Виды речевой и читательской деятельности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left="1161" w:right="399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Аудирование</w:t>
      </w:r>
      <w:proofErr w:type="spellEnd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(слушание)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6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Восприятие на слух и понимание художественных произведений, отражающих национально-культурные ценности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богатство русской речи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умения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отвечать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вопросы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по воспринятому на слух тексту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задавать вопросы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содержанию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воспринято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на слух текста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x-none" w:eastAsia="ru-RU"/>
        </w:rPr>
        <w:t>Чтение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59"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Чтение вслух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4E3B2E" w:rsidRPr="004E3B2E" w:rsidRDefault="004E3B2E" w:rsidP="004E3B2E">
      <w:pPr>
        <w:shd w:val="clear" w:color="auto" w:fill="FFFFFF"/>
        <w:spacing w:before="1" w:after="0" w:line="240" w:lineRule="auto"/>
        <w:ind w:right="259"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Чтение про себя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61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Чтение произведений </w:t>
      </w: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x-none" w:eastAsia="ru-RU"/>
        </w:rPr>
        <w:t>устного народного творчества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сск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ий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фольклорн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ый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текст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как источник познания ценностей и традиций народа.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61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Чтение</w:t>
      </w: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x-none" w:eastAsia="ru-RU"/>
        </w:rPr>
        <w:t> текст</w:t>
      </w: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ов</w:t>
      </w: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x-none" w:eastAsia="ru-RU"/>
        </w:rPr>
        <w:t> художественных произведений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,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отражающих н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равственно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-этически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ценност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и идеалы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, значимы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для национального сознания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сохраняющиеся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в культурном пространстве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протяжении многих эпох: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люб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в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к Родине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вера,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справедливост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ь, совесть,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сострадание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др. 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ерты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русск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ого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национальн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ого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характер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а: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доброта,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Отражение в русской литературе культуры православной семьи.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61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ир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 xml:space="preserve"> русского детства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равственная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 xml:space="preserve"> оценка поступков героев.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61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особенностей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русской литературы: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раскрытие внутреннего мира героя, его переживаний; обращение к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нравственн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ым проблемам. П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оэтически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представлени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русского народа о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мире природы (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солнце, поле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лесе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реке, тумане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ветре, морозе, грозе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др.), отражение этих представлений в фольклоре и их развитие в русской поэзии и прозе. Сопоставление состояния окружающего мира с чувствами и настроением человека.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57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Чтение</w:t>
      </w: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x-none" w:eastAsia="ru-RU"/>
        </w:rPr>
        <w:t> информационны</w:t>
      </w: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х </w:t>
      </w: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x-none" w:eastAsia="ru-RU"/>
        </w:rPr>
        <w:t>текст</w:t>
      </w: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ов: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историко-культурны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комментари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к произведениям,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отдельные факты биографии авторов изучаемых текстов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x-none" w:eastAsia="ru-RU"/>
        </w:rPr>
        <w:t>Говорение (культура речевого общения)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6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Диалогическая и монологическая речь.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Участие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в коллективном обсуждении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прочитанных текстов, д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оказ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ательство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собствен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ной точки з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рения с опорой на текст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высказывания, отражающие специфику русской художественной литературы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ополнение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 xml:space="preserve"> словарного запаса. Воспроизведение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услышанного или прочитанного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текста с опорой на ключевые слова,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иллюстрации к тексту (п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одробный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раткий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выборочный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пересказ текста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6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6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екламирова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ние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(ч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тение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наизусть) стихотворны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произведени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 по выбору учащихся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x-none" w:eastAsia="ru-RU"/>
        </w:rPr>
        <w:t>Письмо (культура письменной речи)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57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left="1134" w:right="25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x-none" w:eastAsia="ru-RU"/>
        </w:rPr>
        <w:t>Библиографическая культура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55"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книг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обсуждаемой проблематике, в том числе с опорой на список произведений для внеклассного чтения, рекомендованных в учебнике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.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соответствующи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возрасту словар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ей и энциклопедий, содержащих сведения о русской культуре.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x-none" w:eastAsia="ru-RU"/>
        </w:rPr>
        <w:t>Круг чтения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x-none" w:eastAsia="ru-RU"/>
        </w:rPr>
        <w:t>Литературоведческая пропедевтика (практическое освоение)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61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Жанровое разнообразие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изучаемых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произведени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й: малые и большие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фольклорные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формы;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литератур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ная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сказка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рассказ,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притча,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стихотворение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gram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Прозаическая и поэтическая речь;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художественный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вымысел;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сюжет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тема; герой произведения; портрет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пейзаж; ритм; рифма.</w:t>
      </w:r>
      <w:proofErr w:type="gram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ациональн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ое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своеобрази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 сравнений и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метафор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их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значени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 в художественной речи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x-none" w:eastAsia="ru-RU"/>
        </w:rPr>
        <w:t>Творческая деятельность обучающихся (на основе </w:t>
      </w:r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изученных </w:t>
      </w:r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x-none" w:eastAsia="ru-RU"/>
        </w:rPr>
        <w:t>литературных произведений)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57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инсценирование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РАЗДЕЛ 1.  МИР ДЕТСТВА (11 ч)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 и книги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Не торопись отвечать, торопись слушать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О. С. </w:t>
      </w:r>
      <w:proofErr w:type="spellStart"/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Бундур</w:t>
      </w:r>
      <w:proofErr w:type="spellEnd"/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«Я слушаю».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Е. Н. Егорова.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«Детство Александра Пушкина» (глава «Нянины сказки»).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Т. А. </w:t>
      </w:r>
      <w:proofErr w:type="spellStart"/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Луговская</w:t>
      </w:r>
      <w:proofErr w:type="spellEnd"/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знаю, как помню, как умею» (фрагмент).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 взрослею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Как аукнется, так и откликнется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Пословицы об отношении к другим людям.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В. В. Бианки.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«Сова».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Л. И. Кузьмин.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«Дом с колокольчиком».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Кто идёт вперёд, того страх не берёт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Пословицы о смелости.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С. П. Алексеев.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«Медаль».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В. В. </w:t>
      </w:r>
      <w:proofErr w:type="spellStart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Голявкин</w:t>
      </w:r>
      <w:proofErr w:type="spellEnd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«Этот мальчик».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В. Ю. Драгунский.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«Рабочие дробят камень».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Воля и </w:t>
      </w:r>
      <w:proofErr w:type="gramStart"/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труд</w:t>
      </w:r>
      <w:proofErr w:type="gramEnd"/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дивные всходы дают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Пословицы о труде.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Е. </w:t>
      </w: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Пермяк</w:t>
      </w: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3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4E3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Маркел-самодел</w:t>
      </w:r>
      <w:proofErr w:type="spellEnd"/>
      <w:r w:rsidRPr="004E3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дети».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Б. В. Шергин.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«Пословицы в рассказах».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 и моя семья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крепка ладом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С. Г. Георгиев.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«Стрекот кузнечика».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В. В. </w:t>
      </w:r>
      <w:proofErr w:type="spellStart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Голявкин</w:t>
      </w:r>
      <w:proofErr w:type="spellEnd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«Мой добрый папа» (фрагмент).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М. В. Дружинина.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«Очень полезный подарок».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Л. Н. Толстой.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«Отец и сыновья».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 фантазирую и мечтаю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Мечты, зовущие ввысь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Н. К. Абрамцева.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«Заветное желание».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Е. В. Григорьева.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«Мечта».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Л. Н. Толстой.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«Воспоминания» (глава «</w:t>
      </w:r>
      <w:proofErr w:type="spell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Фанфаронова</w:t>
      </w:r>
      <w:proofErr w:type="spell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гора»).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2. РОССИЯ — РОДИНА МОЯ (6 ч)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Родная страна во все времена сынами сильна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Люди земли русской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В. А. </w:t>
      </w:r>
      <w:proofErr w:type="spellStart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Бахревский</w:t>
      </w:r>
      <w:proofErr w:type="spellEnd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«Виктор Васнецов» (глава «Рябово»).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М. А. Булатов, В. И. </w:t>
      </w:r>
      <w:proofErr w:type="spellStart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Порудоминский</w:t>
      </w:r>
      <w:proofErr w:type="spellEnd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«Собирал человек слова… Повесть о В. И. Дале» (фрагмент).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М. Л. Яковлев.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«Сергий Радонежский приходит на помощь» (фрагмент).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Народные праздники, связанные </w:t>
      </w:r>
      <w:proofErr w:type="gramStart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proofErr w:type="gramEnd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временами года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Хорош праздник после трудов праведных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Песни-веснянки.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Л. Ф. Воронкова.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«Девочка из города» (глава «Праздник весны»).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 А. Жуковский.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«Жаворонок».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С. Пушкин.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«Птичка».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И. С. </w:t>
      </w:r>
      <w:proofErr w:type="spellStart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Шмелёв</w:t>
      </w:r>
      <w:proofErr w:type="spellEnd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«Лето Господне» (фрагмент главы «Масленица»).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 родной природе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 зелёным далям с детства взор приучен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Русские народные загадки о поле, цветах.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Ю. И. Коваль.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«Фарфоровые колокольчики».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И. С. Никитин.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«В чистом поле тень шагает».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 xml:space="preserve">М. С. </w:t>
      </w:r>
      <w:proofErr w:type="spellStart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Пляцковский</w:t>
      </w:r>
      <w:proofErr w:type="spellEnd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.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Колокольчик».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А. Солоухин. 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«Трава» (фрагмент).</w:t>
      </w:r>
    </w:p>
    <w:p w:rsidR="004E3B2E" w:rsidRPr="004E3B2E" w:rsidRDefault="004E3B2E" w:rsidP="004E3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Ф. И. Тютчев.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Тихой ночью, поздним летом…»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Планируемые результаты освоения основной образовательной программы начального общего образования по предмету «Литературное чтение на родном (русском) языке»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left="1069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4E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обеспечивает достижение следующих личностных результатов: 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ценностей многонаци</w:t>
      </w:r>
      <w:bookmarkStart w:id="1" w:name="sub_1103"/>
      <w:r w:rsidRPr="004E3B2E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онального российского общества, осознание важности уважительного отношения к истории и культуре других народов;</w:t>
      </w:r>
      <w:bookmarkEnd w:id="1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становление гуманистических и демократических ценностных ориентаций;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sub_1105"/>
      <w:bookmarkStart w:id="3" w:name="sub_1107"/>
      <w:bookmarkEnd w:id="2"/>
      <w:r w:rsidRPr="004E3B2E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развитие эстетических потребностей, ценностей и чувств;</w:t>
      </w:r>
      <w:bookmarkEnd w:id="3"/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" w:name="sub_1108"/>
      <w:r w:rsidRPr="004E3B2E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bookmarkEnd w:id="4"/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" w:name="sub_1109"/>
      <w:r w:rsidRPr="004E3B2E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  <w:bookmarkEnd w:id="5"/>
    </w:p>
    <w:p w:rsidR="004E3B2E" w:rsidRPr="004E3B2E" w:rsidRDefault="004E3B2E" w:rsidP="004E3B2E">
      <w:pPr>
        <w:shd w:val="clear" w:color="auto" w:fill="FFFFFF"/>
        <w:spacing w:after="0" w:line="240" w:lineRule="auto"/>
        <w:ind w:left="106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Реализация программы обеспечивает достижение следующих </w:t>
      </w:r>
      <w:proofErr w:type="spellStart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метапредметных</w:t>
      </w:r>
      <w:proofErr w:type="spellEnd"/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результатов:</w:t>
      </w:r>
      <w:bookmarkStart w:id="6" w:name="sub_10112"/>
      <w:bookmarkEnd w:id="6"/>
    </w:p>
    <w:p w:rsidR="004E3B2E" w:rsidRPr="004E3B2E" w:rsidRDefault="004E3B2E" w:rsidP="004E3B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</w:t>
      </w:r>
      <w:r w:rsidRPr="004E3B2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познавательные универсальные учебные действия: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7" w:name="sub_10113"/>
      <w:bookmarkStart w:id="8" w:name="sub_10118"/>
      <w:bookmarkEnd w:id="7"/>
      <w:r w:rsidRPr="004E3B2E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  <w:bookmarkEnd w:id="8"/>
    </w:p>
    <w:p w:rsidR="004E3B2E" w:rsidRPr="004E3B2E" w:rsidRDefault="004E3B2E" w:rsidP="004E3B2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коммуникативные универсальные учебные действия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9" w:name="sub_11111"/>
      <w:r w:rsidRPr="004E3B2E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  <w:bookmarkEnd w:id="9"/>
    </w:p>
    <w:p w:rsidR="004E3B2E" w:rsidRPr="004E3B2E" w:rsidRDefault="004E3B2E" w:rsidP="004E3B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0" w:name="sub_11112"/>
      <w:r w:rsidRPr="004E3B2E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</w:t>
      </w:r>
      <w:bookmarkEnd w:id="10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регулятивные универсальные учебные действия</w:t>
      </w: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1" w:name="sub_10115"/>
      <w:r w:rsidRPr="004E3B2E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овладение начальными формами познавательной и личностной рефлексии.</w:t>
      </w:r>
      <w:bookmarkEnd w:id="11"/>
    </w:p>
    <w:p w:rsidR="004E3B2E" w:rsidRPr="004E3B2E" w:rsidRDefault="004E3B2E" w:rsidP="004E3B2E">
      <w:pPr>
        <w:shd w:val="clear" w:color="auto" w:fill="FFFFFF"/>
        <w:spacing w:after="0" w:line="240" w:lineRule="auto"/>
        <w:ind w:left="106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Реализация программы обеспечивает достижение следующих предметных результатов: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469"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концу 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второго года</w:t>
      </w: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изучения учебного предмета «Литературное чтение на родном (русском) языке» </w:t>
      </w:r>
      <w:proofErr w:type="gramStart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</w:t>
      </w:r>
      <w:proofErr w:type="gramEnd"/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научится: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нравственном содержании </w:t>
      </w:r>
      <w:proofErr w:type="gramStart"/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соотносить поступки героев с нравственными нормами;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обогащать собственный круг чтения.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469"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Обучающийся</w:t>
      </w:r>
      <w:proofErr w:type="gramEnd"/>
      <w:r w:rsidRPr="004E3B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получит возможность научиться</w:t>
      </w: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61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right="258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пересказывать литературное произведение от имени одного из действующих лиц.</w:t>
      </w:r>
    </w:p>
    <w:p w:rsidR="004E3B2E" w:rsidRPr="004E3B2E" w:rsidRDefault="004E3B2E" w:rsidP="004E3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III. Тематическое планирование.</w:t>
      </w:r>
    </w:p>
    <w:p w:rsidR="004E3B2E" w:rsidRPr="004E3B2E" w:rsidRDefault="004E3B2E" w:rsidP="004E3B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04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96"/>
        <w:gridCol w:w="822"/>
        <w:gridCol w:w="1868"/>
        <w:gridCol w:w="2710"/>
        <w:gridCol w:w="1162"/>
        <w:gridCol w:w="1446"/>
        <w:gridCol w:w="895"/>
        <w:gridCol w:w="1937"/>
        <w:gridCol w:w="1654"/>
      </w:tblGrid>
      <w:tr w:rsidR="004E3B2E" w:rsidRPr="004E3B2E" w:rsidTr="004E3B2E">
        <w:trPr>
          <w:trHeight w:val="4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программы воспитания «Школьный урок»</w:t>
            </w:r>
          </w:p>
        </w:tc>
        <w:tc>
          <w:tcPr>
            <w:tcW w:w="2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ЭОР/</w:t>
            </w:r>
          </w:p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ЦОР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текущего контроля</w:t>
            </w:r>
          </w:p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контрольных работ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р и л/р, р/р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часов </w:t>
            </w:r>
            <w:proofErr w:type="gramStart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</w:t>
            </w:r>
            <w:proofErr w:type="gramEnd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исследовательская 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деят-ть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</w:tr>
      <w:tr w:rsidR="004E3B2E" w:rsidRPr="004E3B2E" w:rsidTr="004E3B2E">
        <w:trPr>
          <w:trHeight w:val="29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 детства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«Азбука безопасности»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день толерантности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4E3B2E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  <w:u w:val="single"/>
                  <w:lang w:eastAsia="ru-RU"/>
                </w:rPr>
                <w:t>https://uchi.ru/teachers/lk/main</w:t>
              </w:r>
            </w:hyperlink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4E3B2E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  <w:u w:val="single"/>
                  <w:lang w:eastAsia="ru-RU"/>
                </w:rPr>
                <w:t>http://1-4-old.prosv.ru/</w:t>
              </w:r>
            </w:hyperlink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4E3B2E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тест, творческое задание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rPr>
          <w:trHeight w:val="25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– родина моя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«Космос – это мы. Гагаринский урок» «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Эколята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-юные защитники природы»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4E3B2E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  <w:u w:val="single"/>
                  <w:lang w:eastAsia="ru-RU"/>
                </w:rPr>
                <w:t>https://uchi.ru/teachers/lk/main</w:t>
              </w:r>
            </w:hyperlink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4E3B2E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  <w:u w:val="single"/>
                  <w:lang w:eastAsia="ru-RU"/>
                </w:rPr>
                <w:t>http://1-4-old.prosv.ru/</w:t>
              </w:r>
            </w:hyperlink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4E3B2E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тест, творческое задание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контрольная работа</w:t>
            </w:r>
          </w:p>
        </w:tc>
      </w:tr>
      <w:tr w:rsidR="004E3B2E" w:rsidRPr="004E3B2E" w:rsidTr="004E3B2E">
        <w:trPr>
          <w:trHeight w:val="24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E3B2E" w:rsidRPr="004E3B2E" w:rsidRDefault="004E3B2E" w:rsidP="004E3B2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IV. Календарно-тематическое планирование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778"/>
        <w:gridCol w:w="4068"/>
        <w:gridCol w:w="1133"/>
        <w:gridCol w:w="1040"/>
        <w:gridCol w:w="1979"/>
      </w:tblGrid>
      <w:tr w:rsidR="004E3B2E" w:rsidRPr="004E3B2E" w:rsidTr="004E3B2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 с начала уч. года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теме</w:t>
            </w:r>
          </w:p>
        </w:tc>
        <w:tc>
          <w:tcPr>
            <w:tcW w:w="6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Дата-план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Дата-факт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4E3B2E" w:rsidRPr="004E3B2E" w:rsidTr="004E3B2E">
        <w:tc>
          <w:tcPr>
            <w:tcW w:w="82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Мир детства.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и книги</w:t>
            </w: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О. С. 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Бундур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«Я слушаю».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Е. Н. Егорова.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«Детство Александра Пушкина» (глава «Нянины сказки»).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Т. А. 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Луговская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знаю, как помню, как умею» (фрагмент).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«Азбука безопасности»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взрослею В. В. Бианки. 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«Сова».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 И. Кузьмин.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«Дом с колокольчиком».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 П. Алексеев.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«Медаль».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В. В. 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Голявкин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«Этот мальчик».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 Ю. Драгунский.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«Рабочие дробят камень».</w:t>
            </w:r>
          </w:p>
          <w:p w:rsidR="004E3B2E" w:rsidRPr="004E3B2E" w:rsidRDefault="004E3B2E" w:rsidP="004E3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ru-RU"/>
              </w:rPr>
              <w:t>Е. </w:t>
            </w: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 </w:t>
            </w: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ru-RU"/>
              </w:rPr>
              <w:t>Пермяк</w:t>
            </w: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E3B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Маркел-самодел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его дети».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 В. Шергин.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«Пословицы в рассказах». 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день толерантности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и моя семья Л. Н. Толстой. 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«Отец и сыновья». 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 Г. Георгиев.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«Стрекот кузнечика».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 В. Дружинина. 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«Очень полезный подарок».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В. В. 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Голявкин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«Мой добрый папа» (фрагмент).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фантазирую и мечтаю Н. К. Абрамцева.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«Заветное желание».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Е. В. Григорьева.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«Мечта».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 Н. Толстой. 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«Воспоминания» (глава «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Фанфаронова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гора»).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82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Россия – родина моя.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Родная страна во все времена сынами сильна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В. А. 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Бахревский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«Виктор Васнецов» (глава «Рябово»).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М. А. Булатов, В. И. 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Порудоминский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«Собирал человек слова… Повесть о В. И. Дале» (фрагмент).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 Л. Яковлев.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«Сергий Радонежский приходит на помощь» (фрагмент).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Народные праздники, связанные </w:t>
            </w:r>
            <w:proofErr w:type="gramStart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временами года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И. С. 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Шмелёв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«Лето Господне» (фрагмент главы «Масленица»).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 Ф. Воронкова.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«Девочка из города» (глава «Праздник весны»). 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«Космос – это мы. Гагаринский урок»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 А. Жуковский.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«Жаворонок».</w:t>
            </w:r>
          </w:p>
          <w:p w:rsidR="004E3B2E" w:rsidRPr="004E3B2E" w:rsidRDefault="004E3B2E" w:rsidP="004E3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А. С. Пушкин.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«Птичка». «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Эколята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-юные защитники природы»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родной природе</w:t>
            </w:r>
          </w:p>
          <w:p w:rsidR="004E3B2E" w:rsidRPr="004E3B2E" w:rsidRDefault="004E3B2E" w:rsidP="004E3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Ю. И. Коваль.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«Фарфоровые колокольчики».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М. С. </w:t>
            </w:r>
            <w:proofErr w:type="spellStart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Пляцковский</w:t>
            </w:r>
            <w:proofErr w:type="spellEnd"/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Колокольчик».</w:t>
            </w:r>
          </w:p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И. С. Никитин.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«В чистом поле тень шагает».</w:t>
            </w:r>
          </w:p>
          <w:p w:rsidR="004E3B2E" w:rsidRPr="004E3B2E" w:rsidRDefault="004E3B2E" w:rsidP="004E3B2E">
            <w:pPr>
              <w:shd w:val="clear" w:color="auto" w:fill="FFFFFF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 А. Солоухин. 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«Трава» (фрагмент).</w:t>
            </w:r>
          </w:p>
          <w:p w:rsidR="004E3B2E" w:rsidRPr="004E3B2E" w:rsidRDefault="004E3B2E" w:rsidP="004E3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 И. Тютчев.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E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Тихой ночью, поздним летом…»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B2E" w:rsidRPr="004E3B2E" w:rsidTr="004E3B2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 </w:t>
            </w:r>
            <w:r w:rsidRPr="004E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(интегрированный с родным (русским) языком).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2E" w:rsidRPr="004E3B2E" w:rsidRDefault="004E3B2E" w:rsidP="004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E3B2E" w:rsidRPr="004E3B2E" w:rsidRDefault="004E3B2E" w:rsidP="004E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3B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3591D" w:rsidRDefault="0083591D"/>
    <w:sectPr w:rsidR="0083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BB0"/>
    <w:multiLevelType w:val="multilevel"/>
    <w:tmpl w:val="B78C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57BC5"/>
    <w:multiLevelType w:val="multilevel"/>
    <w:tmpl w:val="F36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A4A3F"/>
    <w:multiLevelType w:val="multilevel"/>
    <w:tmpl w:val="257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55D0"/>
    <w:multiLevelType w:val="multilevel"/>
    <w:tmpl w:val="B25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55EAD"/>
    <w:multiLevelType w:val="multilevel"/>
    <w:tmpl w:val="964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A501A"/>
    <w:multiLevelType w:val="multilevel"/>
    <w:tmpl w:val="92E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53FA0"/>
    <w:multiLevelType w:val="multilevel"/>
    <w:tmpl w:val="190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63C2A"/>
    <w:multiLevelType w:val="multilevel"/>
    <w:tmpl w:val="D0C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94D00"/>
    <w:multiLevelType w:val="multilevel"/>
    <w:tmpl w:val="8B2A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F2F44"/>
    <w:multiLevelType w:val="multilevel"/>
    <w:tmpl w:val="028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B166A"/>
    <w:multiLevelType w:val="multilevel"/>
    <w:tmpl w:val="1F3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A73CC"/>
    <w:multiLevelType w:val="multilevel"/>
    <w:tmpl w:val="49D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17BF0"/>
    <w:multiLevelType w:val="multilevel"/>
    <w:tmpl w:val="173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909E6"/>
    <w:multiLevelType w:val="multilevel"/>
    <w:tmpl w:val="B97C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C00E9"/>
    <w:multiLevelType w:val="multilevel"/>
    <w:tmpl w:val="21A4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33881"/>
    <w:multiLevelType w:val="multilevel"/>
    <w:tmpl w:val="E00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95B58"/>
    <w:multiLevelType w:val="multilevel"/>
    <w:tmpl w:val="0D16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B7520"/>
    <w:multiLevelType w:val="multilevel"/>
    <w:tmpl w:val="471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2013D"/>
    <w:multiLevelType w:val="multilevel"/>
    <w:tmpl w:val="7D2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207791"/>
    <w:multiLevelType w:val="multilevel"/>
    <w:tmpl w:val="9B88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2427C"/>
    <w:multiLevelType w:val="multilevel"/>
    <w:tmpl w:val="7D2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06DA4"/>
    <w:multiLevelType w:val="multilevel"/>
    <w:tmpl w:val="11B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A5C15"/>
    <w:multiLevelType w:val="multilevel"/>
    <w:tmpl w:val="B256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A7866"/>
    <w:multiLevelType w:val="multilevel"/>
    <w:tmpl w:val="7EB2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202640"/>
    <w:multiLevelType w:val="multilevel"/>
    <w:tmpl w:val="375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62848"/>
    <w:multiLevelType w:val="multilevel"/>
    <w:tmpl w:val="2C4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B4B6A"/>
    <w:multiLevelType w:val="multilevel"/>
    <w:tmpl w:val="B90C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1342E0"/>
    <w:multiLevelType w:val="multilevel"/>
    <w:tmpl w:val="B46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F60DF9"/>
    <w:multiLevelType w:val="multilevel"/>
    <w:tmpl w:val="5AA4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831CE7"/>
    <w:multiLevelType w:val="multilevel"/>
    <w:tmpl w:val="195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C33B8D"/>
    <w:multiLevelType w:val="multilevel"/>
    <w:tmpl w:val="BC78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70499"/>
    <w:multiLevelType w:val="multilevel"/>
    <w:tmpl w:val="1F24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D4441"/>
    <w:multiLevelType w:val="multilevel"/>
    <w:tmpl w:val="5DF0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291417"/>
    <w:multiLevelType w:val="multilevel"/>
    <w:tmpl w:val="D206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866D14"/>
    <w:multiLevelType w:val="multilevel"/>
    <w:tmpl w:val="C480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64A13"/>
    <w:multiLevelType w:val="multilevel"/>
    <w:tmpl w:val="DDAE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13049E"/>
    <w:multiLevelType w:val="multilevel"/>
    <w:tmpl w:val="A18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728DE"/>
    <w:multiLevelType w:val="multilevel"/>
    <w:tmpl w:val="1BC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FE4DA8"/>
    <w:multiLevelType w:val="multilevel"/>
    <w:tmpl w:val="F51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760DE5"/>
    <w:multiLevelType w:val="multilevel"/>
    <w:tmpl w:val="63B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84093"/>
    <w:multiLevelType w:val="multilevel"/>
    <w:tmpl w:val="14E4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E67723"/>
    <w:multiLevelType w:val="multilevel"/>
    <w:tmpl w:val="8CB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36"/>
  </w:num>
  <w:num w:numId="4">
    <w:abstractNumId w:val="7"/>
  </w:num>
  <w:num w:numId="5">
    <w:abstractNumId w:val="18"/>
  </w:num>
  <w:num w:numId="6">
    <w:abstractNumId w:val="2"/>
  </w:num>
  <w:num w:numId="7">
    <w:abstractNumId w:val="35"/>
  </w:num>
  <w:num w:numId="8">
    <w:abstractNumId w:val="13"/>
  </w:num>
  <w:num w:numId="9">
    <w:abstractNumId w:val="5"/>
  </w:num>
  <w:num w:numId="10">
    <w:abstractNumId w:val="3"/>
  </w:num>
  <w:num w:numId="11">
    <w:abstractNumId w:val="23"/>
  </w:num>
  <w:num w:numId="12">
    <w:abstractNumId w:val="15"/>
  </w:num>
  <w:num w:numId="13">
    <w:abstractNumId w:val="12"/>
  </w:num>
  <w:num w:numId="14">
    <w:abstractNumId w:val="16"/>
  </w:num>
  <w:num w:numId="15">
    <w:abstractNumId w:val="28"/>
  </w:num>
  <w:num w:numId="16">
    <w:abstractNumId w:val="38"/>
  </w:num>
  <w:num w:numId="17">
    <w:abstractNumId w:val="8"/>
  </w:num>
  <w:num w:numId="18">
    <w:abstractNumId w:val="17"/>
  </w:num>
  <w:num w:numId="19">
    <w:abstractNumId w:val="37"/>
  </w:num>
  <w:num w:numId="20">
    <w:abstractNumId w:val="26"/>
  </w:num>
  <w:num w:numId="21">
    <w:abstractNumId w:val="10"/>
  </w:num>
  <w:num w:numId="22">
    <w:abstractNumId w:val="6"/>
  </w:num>
  <w:num w:numId="23">
    <w:abstractNumId w:val="39"/>
  </w:num>
  <w:num w:numId="24">
    <w:abstractNumId w:val="25"/>
  </w:num>
  <w:num w:numId="25">
    <w:abstractNumId w:val="29"/>
  </w:num>
  <w:num w:numId="26">
    <w:abstractNumId w:val="31"/>
  </w:num>
  <w:num w:numId="27">
    <w:abstractNumId w:val="30"/>
  </w:num>
  <w:num w:numId="28">
    <w:abstractNumId w:val="20"/>
  </w:num>
  <w:num w:numId="29">
    <w:abstractNumId w:val="9"/>
  </w:num>
  <w:num w:numId="30">
    <w:abstractNumId w:val="14"/>
  </w:num>
  <w:num w:numId="31">
    <w:abstractNumId w:val="32"/>
  </w:num>
  <w:num w:numId="32">
    <w:abstractNumId w:val="19"/>
  </w:num>
  <w:num w:numId="33">
    <w:abstractNumId w:val="0"/>
  </w:num>
  <w:num w:numId="34">
    <w:abstractNumId w:val="1"/>
  </w:num>
  <w:num w:numId="35">
    <w:abstractNumId w:val="33"/>
  </w:num>
  <w:num w:numId="36">
    <w:abstractNumId w:val="21"/>
  </w:num>
  <w:num w:numId="37">
    <w:abstractNumId w:val="24"/>
  </w:num>
  <w:num w:numId="38">
    <w:abstractNumId w:val="34"/>
  </w:num>
  <w:num w:numId="39">
    <w:abstractNumId w:val="40"/>
  </w:num>
  <w:num w:numId="40">
    <w:abstractNumId w:val="41"/>
  </w:num>
  <w:num w:numId="41">
    <w:abstractNumId w:val="1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2B"/>
    <w:rsid w:val="004E3B2E"/>
    <w:rsid w:val="0083591D"/>
    <w:rsid w:val="00C256FE"/>
    <w:rsid w:val="00F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3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3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3B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B2E"/>
    <w:rPr>
      <w:color w:val="800080"/>
      <w:u w:val="single"/>
    </w:rPr>
  </w:style>
  <w:style w:type="paragraph" w:customStyle="1" w:styleId="searchsubtitle">
    <w:name w:val="search__sub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B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B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B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B2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s-xsdescr">
    <w:name w:val="ks-xs__descr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s-xsbtn">
    <w:name w:val="ks-xs__btn"/>
    <w:basedOn w:val="a0"/>
    <w:rsid w:val="004E3B2E"/>
  </w:style>
  <w:style w:type="paragraph" w:styleId="a5">
    <w:name w:val="Normal (Web)"/>
    <w:basedOn w:val="a"/>
    <w:uiPriority w:val="99"/>
    <w:semiHidden/>
    <w:unhideWhenUsed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descr">
    <w:name w:val="menu-logged__descr"/>
    <w:basedOn w:val="a0"/>
    <w:rsid w:val="004E3B2E"/>
  </w:style>
  <w:style w:type="character" w:customStyle="1" w:styleId="menu-loggedcounter">
    <w:name w:val="menu-logged__counter"/>
    <w:basedOn w:val="a0"/>
    <w:rsid w:val="004E3B2E"/>
  </w:style>
  <w:style w:type="paragraph" w:customStyle="1" w:styleId="activate-emailtext">
    <w:name w:val="activate-email__text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4E3B2E"/>
  </w:style>
  <w:style w:type="character" w:customStyle="1" w:styleId="battext">
    <w:name w:val="bat__text"/>
    <w:basedOn w:val="a0"/>
    <w:rsid w:val="004E3B2E"/>
  </w:style>
  <w:style w:type="character" w:customStyle="1" w:styleId="batseparator">
    <w:name w:val="bat__separator"/>
    <w:basedOn w:val="a0"/>
    <w:rsid w:val="004E3B2E"/>
  </w:style>
  <w:style w:type="character" w:customStyle="1" w:styleId="batposition">
    <w:name w:val="bat__position"/>
    <w:basedOn w:val="a0"/>
    <w:rsid w:val="004E3B2E"/>
  </w:style>
  <w:style w:type="paragraph" w:styleId="a6">
    <w:name w:val="List Paragraph"/>
    <w:basedOn w:val="a"/>
    <w:uiPriority w:val="34"/>
    <w:qFormat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E3B2E"/>
  </w:style>
  <w:style w:type="character" w:customStyle="1" w:styleId="slider-readerprogress-value">
    <w:name w:val="slider-reader__progress-value"/>
    <w:basedOn w:val="a0"/>
    <w:rsid w:val="004E3B2E"/>
  </w:style>
  <w:style w:type="paragraph" w:customStyle="1" w:styleId="worksheet-widgetcount">
    <w:name w:val="worksheet-widget__count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3B2E"/>
    <w:rPr>
      <w:b/>
      <w:bCs/>
    </w:rPr>
  </w:style>
  <w:style w:type="character" w:customStyle="1" w:styleId="meropriyatiya-2btn">
    <w:name w:val="meropriyatiya-2__btn"/>
    <w:basedOn w:val="a0"/>
    <w:rsid w:val="004E3B2E"/>
  </w:style>
  <w:style w:type="paragraph" w:customStyle="1" w:styleId="paid-material-1title">
    <w:name w:val="paid-material-1__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4E3B2E"/>
  </w:style>
  <w:style w:type="paragraph" w:customStyle="1" w:styleId="worksheetssubtitle">
    <w:name w:val="worksheets__sub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btn">
    <w:name w:val="worksheets__btn"/>
    <w:basedOn w:val="a0"/>
    <w:rsid w:val="004E3B2E"/>
  </w:style>
  <w:style w:type="character" w:customStyle="1" w:styleId="worksheetsprice">
    <w:name w:val="worksheets__price"/>
    <w:basedOn w:val="a0"/>
    <w:rsid w:val="004E3B2E"/>
  </w:style>
  <w:style w:type="paragraph" w:customStyle="1" w:styleId="ks-lgdescr">
    <w:name w:val="ks-lg__descr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s-lgbtn">
    <w:name w:val="ks-lg__btn"/>
    <w:basedOn w:val="a0"/>
    <w:rsid w:val="004E3B2E"/>
  </w:style>
  <w:style w:type="paragraph" w:customStyle="1" w:styleId="material-filtercounter">
    <w:name w:val="material-filter__counter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4E3B2E"/>
  </w:style>
  <w:style w:type="character" w:customStyle="1" w:styleId="material-statelement">
    <w:name w:val="material-stat__element"/>
    <w:basedOn w:val="a0"/>
    <w:rsid w:val="004E3B2E"/>
  </w:style>
  <w:style w:type="paragraph" w:customStyle="1" w:styleId="material-statdescr">
    <w:name w:val="material-stat__descr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4E3B2E"/>
  </w:style>
  <w:style w:type="paragraph" w:customStyle="1" w:styleId="teachers-bluedocs">
    <w:name w:val="teachers-blue__docs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4E3B2E"/>
  </w:style>
  <w:style w:type="character" w:customStyle="1" w:styleId="course-offerprice--new">
    <w:name w:val="course-offer__price--new"/>
    <w:basedOn w:val="a0"/>
    <w:rsid w:val="004E3B2E"/>
  </w:style>
  <w:style w:type="character" w:customStyle="1" w:styleId="aside-newstime-webinar">
    <w:name w:val="aside-news__time-webinar"/>
    <w:basedOn w:val="a0"/>
    <w:rsid w:val="004E3B2E"/>
  </w:style>
  <w:style w:type="character" w:customStyle="1" w:styleId="aside-newscategory">
    <w:name w:val="aside-news__category"/>
    <w:basedOn w:val="a0"/>
    <w:rsid w:val="004E3B2E"/>
  </w:style>
  <w:style w:type="paragraph" w:customStyle="1" w:styleId="aside-newstitle">
    <w:name w:val="aside-news__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4E3B2E"/>
  </w:style>
  <w:style w:type="character" w:customStyle="1" w:styleId="aside-newscomments">
    <w:name w:val="aside-news__comments"/>
    <w:basedOn w:val="a0"/>
    <w:rsid w:val="004E3B2E"/>
  </w:style>
  <w:style w:type="character" w:customStyle="1" w:styleId="aside-coursequantity">
    <w:name w:val="aside-course__quantity"/>
    <w:basedOn w:val="a0"/>
    <w:rsid w:val="004E3B2E"/>
  </w:style>
  <w:style w:type="character" w:customStyle="1" w:styleId="aside-courseprice">
    <w:name w:val="aside-course__price"/>
    <w:basedOn w:val="a0"/>
    <w:rsid w:val="004E3B2E"/>
  </w:style>
  <w:style w:type="character" w:customStyle="1" w:styleId="banner-gift-certificatesnovelty">
    <w:name w:val="banner-gift-certificates__novelty"/>
    <w:basedOn w:val="a0"/>
    <w:rsid w:val="004E3B2E"/>
  </w:style>
  <w:style w:type="character" w:customStyle="1" w:styleId="footerdocument-text">
    <w:name w:val="footer__document-text"/>
    <w:basedOn w:val="a0"/>
    <w:rsid w:val="004E3B2E"/>
  </w:style>
  <w:style w:type="character" w:customStyle="1" w:styleId="x-area">
    <w:name w:val="x-area"/>
    <w:basedOn w:val="a0"/>
    <w:rsid w:val="004E3B2E"/>
  </w:style>
  <w:style w:type="paragraph" w:styleId="a8">
    <w:name w:val="Balloon Text"/>
    <w:basedOn w:val="a"/>
    <w:link w:val="a9"/>
    <w:uiPriority w:val="99"/>
    <w:semiHidden/>
    <w:unhideWhenUsed/>
    <w:rsid w:val="004E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3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3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3B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B2E"/>
    <w:rPr>
      <w:color w:val="800080"/>
      <w:u w:val="single"/>
    </w:rPr>
  </w:style>
  <w:style w:type="paragraph" w:customStyle="1" w:styleId="searchsubtitle">
    <w:name w:val="search__sub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B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B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B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B2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s-xsdescr">
    <w:name w:val="ks-xs__descr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s-xsbtn">
    <w:name w:val="ks-xs__btn"/>
    <w:basedOn w:val="a0"/>
    <w:rsid w:val="004E3B2E"/>
  </w:style>
  <w:style w:type="paragraph" w:styleId="a5">
    <w:name w:val="Normal (Web)"/>
    <w:basedOn w:val="a"/>
    <w:uiPriority w:val="99"/>
    <w:semiHidden/>
    <w:unhideWhenUsed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descr">
    <w:name w:val="menu-logged__descr"/>
    <w:basedOn w:val="a0"/>
    <w:rsid w:val="004E3B2E"/>
  </w:style>
  <w:style w:type="character" w:customStyle="1" w:styleId="menu-loggedcounter">
    <w:name w:val="menu-logged__counter"/>
    <w:basedOn w:val="a0"/>
    <w:rsid w:val="004E3B2E"/>
  </w:style>
  <w:style w:type="paragraph" w:customStyle="1" w:styleId="activate-emailtext">
    <w:name w:val="activate-email__text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4E3B2E"/>
  </w:style>
  <w:style w:type="character" w:customStyle="1" w:styleId="battext">
    <w:name w:val="bat__text"/>
    <w:basedOn w:val="a0"/>
    <w:rsid w:val="004E3B2E"/>
  </w:style>
  <w:style w:type="character" w:customStyle="1" w:styleId="batseparator">
    <w:name w:val="bat__separator"/>
    <w:basedOn w:val="a0"/>
    <w:rsid w:val="004E3B2E"/>
  </w:style>
  <w:style w:type="character" w:customStyle="1" w:styleId="batposition">
    <w:name w:val="bat__position"/>
    <w:basedOn w:val="a0"/>
    <w:rsid w:val="004E3B2E"/>
  </w:style>
  <w:style w:type="paragraph" w:styleId="a6">
    <w:name w:val="List Paragraph"/>
    <w:basedOn w:val="a"/>
    <w:uiPriority w:val="34"/>
    <w:qFormat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E3B2E"/>
  </w:style>
  <w:style w:type="character" w:customStyle="1" w:styleId="slider-readerprogress-value">
    <w:name w:val="slider-reader__progress-value"/>
    <w:basedOn w:val="a0"/>
    <w:rsid w:val="004E3B2E"/>
  </w:style>
  <w:style w:type="paragraph" w:customStyle="1" w:styleId="worksheet-widgetcount">
    <w:name w:val="worksheet-widget__count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3B2E"/>
    <w:rPr>
      <w:b/>
      <w:bCs/>
    </w:rPr>
  </w:style>
  <w:style w:type="character" w:customStyle="1" w:styleId="meropriyatiya-2btn">
    <w:name w:val="meropriyatiya-2__btn"/>
    <w:basedOn w:val="a0"/>
    <w:rsid w:val="004E3B2E"/>
  </w:style>
  <w:style w:type="paragraph" w:customStyle="1" w:styleId="paid-material-1title">
    <w:name w:val="paid-material-1__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4E3B2E"/>
  </w:style>
  <w:style w:type="paragraph" w:customStyle="1" w:styleId="worksheetssubtitle">
    <w:name w:val="worksheets__sub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btn">
    <w:name w:val="worksheets__btn"/>
    <w:basedOn w:val="a0"/>
    <w:rsid w:val="004E3B2E"/>
  </w:style>
  <w:style w:type="character" w:customStyle="1" w:styleId="worksheetsprice">
    <w:name w:val="worksheets__price"/>
    <w:basedOn w:val="a0"/>
    <w:rsid w:val="004E3B2E"/>
  </w:style>
  <w:style w:type="paragraph" w:customStyle="1" w:styleId="ks-lgdescr">
    <w:name w:val="ks-lg__descr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s-lgbtn">
    <w:name w:val="ks-lg__btn"/>
    <w:basedOn w:val="a0"/>
    <w:rsid w:val="004E3B2E"/>
  </w:style>
  <w:style w:type="paragraph" w:customStyle="1" w:styleId="material-filtercounter">
    <w:name w:val="material-filter__counter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4E3B2E"/>
  </w:style>
  <w:style w:type="character" w:customStyle="1" w:styleId="material-statelement">
    <w:name w:val="material-stat__element"/>
    <w:basedOn w:val="a0"/>
    <w:rsid w:val="004E3B2E"/>
  </w:style>
  <w:style w:type="paragraph" w:customStyle="1" w:styleId="material-statdescr">
    <w:name w:val="material-stat__descr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4E3B2E"/>
  </w:style>
  <w:style w:type="paragraph" w:customStyle="1" w:styleId="teachers-bluedocs">
    <w:name w:val="teachers-blue__docs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4E3B2E"/>
  </w:style>
  <w:style w:type="character" w:customStyle="1" w:styleId="course-offerprice--new">
    <w:name w:val="course-offer__price--new"/>
    <w:basedOn w:val="a0"/>
    <w:rsid w:val="004E3B2E"/>
  </w:style>
  <w:style w:type="character" w:customStyle="1" w:styleId="aside-newstime-webinar">
    <w:name w:val="aside-news__time-webinar"/>
    <w:basedOn w:val="a0"/>
    <w:rsid w:val="004E3B2E"/>
  </w:style>
  <w:style w:type="character" w:customStyle="1" w:styleId="aside-newscategory">
    <w:name w:val="aside-news__category"/>
    <w:basedOn w:val="a0"/>
    <w:rsid w:val="004E3B2E"/>
  </w:style>
  <w:style w:type="paragraph" w:customStyle="1" w:styleId="aside-newstitle">
    <w:name w:val="aside-news__title"/>
    <w:basedOn w:val="a"/>
    <w:rsid w:val="004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4E3B2E"/>
  </w:style>
  <w:style w:type="character" w:customStyle="1" w:styleId="aside-newscomments">
    <w:name w:val="aside-news__comments"/>
    <w:basedOn w:val="a0"/>
    <w:rsid w:val="004E3B2E"/>
  </w:style>
  <w:style w:type="character" w:customStyle="1" w:styleId="aside-coursequantity">
    <w:name w:val="aside-course__quantity"/>
    <w:basedOn w:val="a0"/>
    <w:rsid w:val="004E3B2E"/>
  </w:style>
  <w:style w:type="character" w:customStyle="1" w:styleId="aside-courseprice">
    <w:name w:val="aside-course__price"/>
    <w:basedOn w:val="a0"/>
    <w:rsid w:val="004E3B2E"/>
  </w:style>
  <w:style w:type="character" w:customStyle="1" w:styleId="banner-gift-certificatesnovelty">
    <w:name w:val="banner-gift-certificates__novelty"/>
    <w:basedOn w:val="a0"/>
    <w:rsid w:val="004E3B2E"/>
  </w:style>
  <w:style w:type="character" w:customStyle="1" w:styleId="footerdocument-text">
    <w:name w:val="footer__document-text"/>
    <w:basedOn w:val="a0"/>
    <w:rsid w:val="004E3B2E"/>
  </w:style>
  <w:style w:type="character" w:customStyle="1" w:styleId="x-area">
    <w:name w:val="x-area"/>
    <w:basedOn w:val="a0"/>
    <w:rsid w:val="004E3B2E"/>
  </w:style>
  <w:style w:type="paragraph" w:styleId="a8">
    <w:name w:val="Balloon Text"/>
    <w:basedOn w:val="a"/>
    <w:link w:val="a9"/>
    <w:uiPriority w:val="99"/>
    <w:semiHidden/>
    <w:unhideWhenUsed/>
    <w:rsid w:val="004E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910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5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0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1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55555"/>
                            <w:left w:val="single" w:sz="6" w:space="12" w:color="F55555"/>
                            <w:bottom w:val="single" w:sz="6" w:space="0" w:color="F55555"/>
                            <w:right w:val="single" w:sz="6" w:space="12" w:color="F55555"/>
                          </w:divBdr>
                        </w:div>
                        <w:div w:id="1733849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031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1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59">
                  <w:marLeft w:val="0"/>
                  <w:marRight w:val="0"/>
                  <w:marTop w:val="0"/>
                  <w:marBottom w:val="150"/>
                  <w:divBdr>
                    <w:top w:val="single" w:sz="6" w:space="15" w:color="F1DB7E"/>
                    <w:left w:val="single" w:sz="6" w:space="15" w:color="F1DB7E"/>
                    <w:bottom w:val="single" w:sz="6" w:space="15" w:color="F1DB7E"/>
                    <w:right w:val="single" w:sz="6" w:space="15" w:color="F1DB7E"/>
                  </w:divBdr>
                </w:div>
                <w:div w:id="8006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110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0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3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9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5103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387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158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00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7159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68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9731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17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8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5391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43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66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9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63692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54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2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9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5995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40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7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3163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673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370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54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7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7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27255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60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6525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228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5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74785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95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8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7139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825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9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2113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00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3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80453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71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0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3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8422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49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73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8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323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489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730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3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43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88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F55555"/>
                                    <w:left w:val="single" w:sz="6" w:space="15" w:color="F55555"/>
                                    <w:bottom w:val="single" w:sz="6" w:space="0" w:color="F55555"/>
                                    <w:right w:val="single" w:sz="6" w:space="15" w:color="F55555"/>
                                  </w:divBdr>
                                </w:div>
                              </w:divsChild>
                            </w:div>
                            <w:div w:id="18187594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62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2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45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24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155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75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6570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0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518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052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5580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2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5861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41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4551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7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1754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646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7733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9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0852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0110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696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2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917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5506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69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6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1095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357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3546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22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657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438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9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72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93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9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29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787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2850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749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60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499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47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05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97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802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915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6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0466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42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63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071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972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8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457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5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859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2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7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151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466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80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7359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7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5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9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-4-old.pro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/main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-4-old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2201</Words>
  <Characters>12547</Characters>
  <Application>Microsoft Office Word</Application>
  <DocSecurity>0</DocSecurity>
  <Lines>104</Lines>
  <Paragraphs>29</Paragraphs>
  <ScaleCrop>false</ScaleCrop>
  <Company>Home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2023-09-25T06:34:00Z</dcterms:created>
  <dcterms:modified xsi:type="dcterms:W3CDTF">2023-09-25T06:37:00Z</dcterms:modified>
</cp:coreProperties>
</file>