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88" w:rsidRPr="00C44288" w:rsidRDefault="00C44288" w:rsidP="002209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Пояснительная записка</w:t>
      </w:r>
    </w:p>
    <w:p w:rsidR="00C44288" w:rsidRPr="00C44288" w:rsidRDefault="00C44288" w:rsidP="00C4428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        Рабочая программа по окружающему миру для 2 класса разработана на основе Примерной основной образовательной программы начального общего образования, авторской программы А. А. Плешакова «Окружающий мир» (Образовательная система «Школа России»). Программа соответствует федеральному государственному образовательному стандарту начального общего образования </w:t>
      </w:r>
      <w:bookmarkStart w:id="0" w:name="_GoBack"/>
      <w:bookmarkEnd w:id="0"/>
      <w:r w:rsidRPr="00C44288">
        <w:rPr>
          <w:rFonts w:ascii="Times New Roman" w:eastAsia="Times New Roman" w:hAnsi="Times New Roman" w:cs="Times New Roman"/>
          <w:color w:val="000000"/>
          <w:sz w:val="24"/>
          <w:szCs w:val="24"/>
          <w:lang w:eastAsia="ru-RU"/>
        </w:rPr>
        <w:t>и обеспечена следующим учебно-методическим комплексом:</w:t>
      </w:r>
    </w:p>
    <w:p w:rsidR="00C44288" w:rsidRPr="00C44288" w:rsidRDefault="00C44288" w:rsidP="00C442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Плешаков А.А. Окружающий мир. Учебник для 2 класса. В 2-х частях. - М.: Просвещение, 2018, 2019.</w:t>
      </w:r>
    </w:p>
    <w:p w:rsidR="003838E8" w:rsidRDefault="00C44288" w:rsidP="003838E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Плешаков А.А. Окружающий мир. Рабочая тетрадь для 2 класса. В 2-х частях. - М.: Просвещение, 2020.</w:t>
      </w:r>
    </w:p>
    <w:p w:rsidR="00C44288" w:rsidRPr="003838E8" w:rsidRDefault="00C44288" w:rsidP="003838E8">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3838E8">
        <w:rPr>
          <w:rFonts w:ascii="Times New Roman" w:eastAsia="Times New Roman" w:hAnsi="Times New Roman" w:cs="Times New Roman"/>
          <w:color w:val="000000"/>
          <w:lang w:eastAsia="ru-RU"/>
        </w:rPr>
        <w:t> </w:t>
      </w:r>
      <w:proofErr w:type="gramStart"/>
      <w:r w:rsidRPr="003838E8">
        <w:rPr>
          <w:rFonts w:ascii="Times New Roman" w:eastAsia="Times New Roman" w:hAnsi="Times New Roman" w:cs="Times New Roman"/>
          <w:color w:val="000000"/>
          <w:sz w:val="24"/>
          <w:szCs w:val="24"/>
          <w:lang w:eastAsia="ru-RU"/>
        </w:rPr>
        <w:t>Выбор данного УМК обусловлен тем, что учебные пособия соответствуют ФГОС НОО и являются составной частью комплекта учебников Образовательной системы «Школа России».</w:t>
      </w:r>
      <w:proofErr w:type="gramEnd"/>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Изучение курса «Окружающий мир» в начальной школе направлено на достижение следующих </w:t>
      </w:r>
      <w:r w:rsidRPr="00C44288">
        <w:rPr>
          <w:rFonts w:ascii="Times New Roman" w:eastAsia="Times New Roman" w:hAnsi="Times New Roman" w:cs="Times New Roman"/>
          <w:b/>
          <w:bCs/>
          <w:color w:val="000000"/>
          <w:sz w:val="24"/>
          <w:szCs w:val="24"/>
          <w:lang w:eastAsia="ru-RU"/>
        </w:rPr>
        <w:t>целей:</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Основными </w:t>
      </w:r>
      <w:r w:rsidRPr="00C44288">
        <w:rPr>
          <w:rFonts w:ascii="Times New Roman" w:eastAsia="Times New Roman" w:hAnsi="Times New Roman" w:cs="Times New Roman"/>
          <w:b/>
          <w:bCs/>
          <w:color w:val="000000"/>
          <w:sz w:val="24"/>
          <w:szCs w:val="24"/>
          <w:lang w:eastAsia="ru-RU"/>
        </w:rPr>
        <w:t>задачами </w:t>
      </w:r>
      <w:r w:rsidRPr="00C44288">
        <w:rPr>
          <w:rFonts w:ascii="Times New Roman" w:eastAsia="Times New Roman" w:hAnsi="Times New Roman" w:cs="Times New Roman"/>
          <w:color w:val="000000"/>
          <w:sz w:val="24"/>
          <w:szCs w:val="24"/>
          <w:lang w:eastAsia="ru-RU"/>
        </w:rPr>
        <w:t>реализации содержания курса являются:</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2) осознание ребёнком ценности, целостности и многообразия окружающего мира, своего места в нём;</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3) формирование модели безопасного поведения в условиях повседневной жизни и в различных опасных и чрезвычайных ситуациях;</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4) формирование психологической культуры и компетенции для обеспечения эффективного и безопасного взаимодействия в социуме.</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C44288">
        <w:rPr>
          <w:rFonts w:ascii="Times New Roman" w:eastAsia="Times New Roman" w:hAnsi="Times New Roman" w:cs="Times New Roman"/>
          <w:color w:val="000000"/>
          <w:sz w:val="24"/>
          <w:szCs w:val="24"/>
          <w:lang w:eastAsia="ru-RU"/>
        </w:rPr>
        <w:t>обучающемуся</w:t>
      </w:r>
      <w:proofErr w:type="gramEnd"/>
      <w:r w:rsidRPr="00C44288">
        <w:rPr>
          <w:rFonts w:ascii="Times New Roman" w:eastAsia="Times New Roman" w:hAnsi="Times New Roman" w:cs="Times New Roman"/>
          <w:color w:val="000000"/>
          <w:sz w:val="24"/>
          <w:szCs w:val="24"/>
          <w:lang w:eastAsia="ru-RU"/>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C44288">
        <w:rPr>
          <w:rFonts w:ascii="Times New Roman" w:eastAsia="Times New Roman" w:hAnsi="Times New Roman" w:cs="Times New Roman"/>
          <w:color w:val="000000"/>
          <w:sz w:val="24"/>
          <w:szCs w:val="24"/>
          <w:lang w:eastAsia="ru-RU"/>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C44288">
        <w:rPr>
          <w:rFonts w:ascii="Times New Roman" w:eastAsia="Times New Roman" w:hAnsi="Times New Roman" w:cs="Times New Roman"/>
          <w:color w:val="000000"/>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C44288">
        <w:rPr>
          <w:rFonts w:ascii="Times New Roman" w:eastAsia="Times New Roman" w:hAnsi="Times New Roman" w:cs="Times New Roman"/>
          <w:color w:val="000000"/>
          <w:sz w:val="24"/>
          <w:szCs w:val="24"/>
          <w:lang w:eastAsia="ru-RU"/>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C44288">
        <w:rPr>
          <w:rFonts w:ascii="Times New Roman" w:eastAsia="Times New Roman" w:hAnsi="Times New Roman" w:cs="Times New Roman"/>
          <w:color w:val="000000"/>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w:t>
      </w:r>
      <w:r w:rsidRPr="00C44288">
        <w:rPr>
          <w:rFonts w:ascii="Times New Roman" w:eastAsia="Times New Roman" w:hAnsi="Times New Roman" w:cs="Times New Roman"/>
          <w:color w:val="000000"/>
          <w:sz w:val="24"/>
          <w:szCs w:val="24"/>
          <w:lang w:eastAsia="ru-RU"/>
        </w:rPr>
        <w:lastRenderedPageBreak/>
        <w:t xml:space="preserve">«Окружающий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C44288">
        <w:rPr>
          <w:rFonts w:ascii="Times New Roman" w:eastAsia="Times New Roman" w:hAnsi="Times New Roman" w:cs="Times New Roman"/>
          <w:color w:val="000000"/>
          <w:sz w:val="24"/>
          <w:szCs w:val="24"/>
          <w:lang w:eastAsia="ru-RU"/>
        </w:rPr>
        <w:t>благо родной</w:t>
      </w:r>
      <w:proofErr w:type="gramEnd"/>
      <w:r w:rsidRPr="00C44288">
        <w:rPr>
          <w:rFonts w:ascii="Times New Roman" w:eastAsia="Times New Roman" w:hAnsi="Times New Roman" w:cs="Times New Roman"/>
          <w:color w:val="000000"/>
          <w:sz w:val="24"/>
          <w:szCs w:val="24"/>
          <w:lang w:eastAsia="ru-RU"/>
        </w:rPr>
        <w:t xml:space="preserve"> страны и планеты Земля.</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rsidRPr="00C44288">
        <w:rPr>
          <w:rFonts w:ascii="Times New Roman" w:eastAsia="Times New Roman" w:hAnsi="Times New Roman" w:cs="Times New Roman"/>
          <w:color w:val="000000"/>
          <w:sz w:val="24"/>
          <w:szCs w:val="24"/>
          <w:lang w:eastAsia="ru-RU"/>
        </w:rPr>
        <w:t>природ</w:t>
      </w:r>
      <w:proofErr w:type="gramStart"/>
      <w:r w:rsidRPr="00C44288">
        <w:rPr>
          <w:rFonts w:ascii="Times New Roman" w:eastAsia="Times New Roman" w:hAnsi="Times New Roman" w:cs="Times New Roman"/>
          <w:color w:val="000000"/>
          <w:sz w:val="24"/>
          <w:szCs w:val="24"/>
          <w:lang w:eastAsia="ru-RU"/>
        </w:rPr>
        <w:t>о</w:t>
      </w:r>
      <w:proofErr w:type="spellEnd"/>
      <w:r w:rsidRPr="00C44288">
        <w:rPr>
          <w:rFonts w:ascii="Times New Roman" w:eastAsia="Times New Roman" w:hAnsi="Times New Roman" w:cs="Times New Roman"/>
          <w:color w:val="000000"/>
          <w:sz w:val="24"/>
          <w:szCs w:val="24"/>
          <w:lang w:eastAsia="ru-RU"/>
        </w:rPr>
        <w:t>-</w:t>
      </w:r>
      <w:proofErr w:type="gramEnd"/>
      <w:r w:rsidRPr="00C44288">
        <w:rPr>
          <w:rFonts w:ascii="Times New Roman" w:eastAsia="Times New Roman" w:hAnsi="Times New Roman" w:cs="Times New Roman"/>
          <w:color w:val="000000"/>
          <w:sz w:val="24"/>
          <w:szCs w:val="24"/>
          <w:lang w:eastAsia="ru-RU"/>
        </w:rPr>
        <w:t xml:space="preserve"> и </w:t>
      </w:r>
      <w:proofErr w:type="spellStart"/>
      <w:r w:rsidRPr="00C44288">
        <w:rPr>
          <w:rFonts w:ascii="Times New Roman" w:eastAsia="Times New Roman" w:hAnsi="Times New Roman" w:cs="Times New Roman"/>
          <w:color w:val="000000"/>
          <w:sz w:val="24"/>
          <w:szCs w:val="24"/>
          <w:lang w:eastAsia="ru-RU"/>
        </w:rPr>
        <w:t>культуросообразного</w:t>
      </w:r>
      <w:proofErr w:type="spellEnd"/>
      <w:r w:rsidRPr="00C44288">
        <w:rPr>
          <w:rFonts w:ascii="Times New Roman" w:eastAsia="Times New Roman" w:hAnsi="Times New Roman" w:cs="Times New Roman"/>
          <w:color w:val="000000"/>
          <w:sz w:val="24"/>
          <w:szCs w:val="24"/>
          <w:lang w:eastAsia="ru-RU"/>
        </w:rPr>
        <w:t xml:space="preserve"> поведения в окружающей природной и социальной среде. </w:t>
      </w:r>
      <w:proofErr w:type="gramStart"/>
      <w:r w:rsidRPr="00C44288">
        <w:rPr>
          <w:rFonts w:ascii="Times New Roman" w:eastAsia="Times New Roman" w:hAnsi="Times New Roman" w:cs="Times New Roman"/>
          <w:color w:val="000000"/>
          <w:sz w:val="24"/>
          <w:szCs w:val="24"/>
          <w:lang w:eastAsia="ru-RU"/>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Существенная особенность курса состоит в том, что в нём заложена содержательная основа для широкой реализации </w:t>
      </w:r>
      <w:proofErr w:type="spellStart"/>
      <w:r w:rsidRPr="00C44288">
        <w:rPr>
          <w:rFonts w:ascii="Times New Roman" w:eastAsia="Times New Roman" w:hAnsi="Times New Roman" w:cs="Times New Roman"/>
          <w:color w:val="000000"/>
          <w:sz w:val="24"/>
          <w:szCs w:val="24"/>
          <w:lang w:eastAsia="ru-RU"/>
        </w:rPr>
        <w:t>межпредметных</w:t>
      </w:r>
      <w:proofErr w:type="spellEnd"/>
      <w:r w:rsidRPr="00C44288">
        <w:rPr>
          <w:rFonts w:ascii="Times New Roman" w:eastAsia="Times New Roman" w:hAnsi="Times New Roman" w:cs="Times New Roman"/>
          <w:color w:val="000000"/>
          <w:sz w:val="24"/>
          <w:szCs w:val="24"/>
          <w:lang w:eastAsia="ru-RU"/>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C44288" w:rsidRPr="00C44288" w:rsidRDefault="00C44288" w:rsidP="00C4428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color w:val="000000"/>
          <w:lang w:eastAsia="ru-RU"/>
        </w:rPr>
        <w:t>        </w:t>
      </w:r>
    </w:p>
    <w:p w:rsidR="00C44288" w:rsidRPr="00C44288" w:rsidRDefault="00C44288" w:rsidP="00C4428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На изучение окружающего мира во 2 классе начальной школы при пятидневной учебной неделе отводится по 2 часа в неделю. Общий объём учебного времени составляет 68 часов в год.</w:t>
      </w:r>
    </w:p>
    <w:p w:rsidR="00C44288" w:rsidRPr="00C44288" w:rsidRDefault="00C44288" w:rsidP="00C44288">
      <w:pPr>
        <w:shd w:val="clear" w:color="auto" w:fill="FFFFFF"/>
        <w:spacing w:after="0" w:line="240" w:lineRule="auto"/>
        <w:ind w:right="-6"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Анализ Всероссийской проверочной работы в 2020 году показал, что при организации работы по окружающему миру следует обратить внимание на отработку следующих вопросов:</w:t>
      </w:r>
    </w:p>
    <w:p w:rsidR="00C44288" w:rsidRPr="00C44288" w:rsidRDefault="00C44288" w:rsidP="00C44288">
      <w:pPr>
        <w:shd w:val="clear" w:color="auto" w:fill="FFFFFF"/>
        <w:spacing w:after="0" w:line="240" w:lineRule="auto"/>
        <w:ind w:left="-142"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освоение элементарных правил нравственного поведения в мире природы и людей; использование знаково-символических сре</w:t>
      </w:r>
      <w:proofErr w:type="gramStart"/>
      <w:r w:rsidRPr="00C44288">
        <w:rPr>
          <w:rFonts w:ascii="Times New Roman" w:eastAsia="Times New Roman" w:hAnsi="Times New Roman" w:cs="Times New Roman"/>
          <w:color w:val="000000"/>
          <w:sz w:val="24"/>
          <w:szCs w:val="24"/>
          <w:lang w:eastAsia="ru-RU"/>
        </w:rPr>
        <w:t>дств пр</w:t>
      </w:r>
      <w:proofErr w:type="gramEnd"/>
      <w:r w:rsidRPr="00C44288">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34E95" w:rsidRPr="00C44288" w:rsidRDefault="00734E95" w:rsidP="00734E9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 xml:space="preserve"> Содержание учебного предмета</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2 класс (68 часов)</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Где мы живем (3 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Где мы живем. </w:t>
      </w:r>
      <w:proofErr w:type="gramStart"/>
      <w:r w:rsidRPr="00C44288">
        <w:rPr>
          <w:rFonts w:ascii="Times New Roman" w:eastAsia="Times New Roman" w:hAnsi="Times New Roman" w:cs="Times New Roman"/>
          <w:color w:val="000000"/>
          <w:sz w:val="24"/>
          <w:szCs w:val="24"/>
          <w:lang w:eastAsia="ru-RU"/>
        </w:rPr>
        <w:t>Наш «адрес» в мире: планета – Земля, страна – Россия, название нашего города (села), что мы называем родным краем (район, область и т. д.).</w:t>
      </w:r>
      <w:proofErr w:type="gramEnd"/>
      <w:r w:rsidRPr="00C44288">
        <w:rPr>
          <w:rFonts w:ascii="Times New Roman" w:eastAsia="Times New Roman" w:hAnsi="Times New Roman" w:cs="Times New Roman"/>
          <w:color w:val="000000"/>
          <w:sz w:val="24"/>
          <w:szCs w:val="24"/>
          <w:lang w:eastAsia="ru-RU"/>
        </w:rPr>
        <w:t xml:space="preserve"> Флаг, герб, гимн России.</w:t>
      </w:r>
    </w:p>
    <w:p w:rsidR="00734E95" w:rsidRPr="00C44288" w:rsidRDefault="00734E95" w:rsidP="002209B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w:t>
      </w:r>
      <w:proofErr w:type="spellStart"/>
      <w:r w:rsidRPr="00C44288">
        <w:rPr>
          <w:rFonts w:ascii="Times New Roman" w:eastAsia="Times New Roman" w:hAnsi="Times New Roman" w:cs="Times New Roman"/>
          <w:color w:val="000000"/>
          <w:sz w:val="24"/>
          <w:szCs w:val="24"/>
          <w:lang w:eastAsia="ru-RU"/>
        </w:rPr>
        <w:t>окружающему</w:t>
      </w:r>
      <w:proofErr w:type="gramStart"/>
      <w:r w:rsidRPr="00C44288">
        <w:rPr>
          <w:rFonts w:ascii="Times New Roman" w:eastAsia="Times New Roman" w:hAnsi="Times New Roman" w:cs="Times New Roman"/>
          <w:color w:val="000000"/>
          <w:sz w:val="24"/>
          <w:szCs w:val="24"/>
          <w:lang w:eastAsia="ru-RU"/>
        </w:rPr>
        <w:t>.</w:t>
      </w:r>
      <w:r w:rsidRPr="00C44288">
        <w:rPr>
          <w:rFonts w:ascii="Times New Roman" w:eastAsia="Times New Roman" w:hAnsi="Times New Roman" w:cs="Times New Roman"/>
          <w:b/>
          <w:bCs/>
          <w:i/>
          <w:iCs/>
          <w:color w:val="000000"/>
          <w:sz w:val="24"/>
          <w:szCs w:val="24"/>
          <w:lang w:eastAsia="ru-RU"/>
        </w:rPr>
        <w:t>Э</w:t>
      </w:r>
      <w:proofErr w:type="gramEnd"/>
      <w:r w:rsidRPr="00C44288">
        <w:rPr>
          <w:rFonts w:ascii="Times New Roman" w:eastAsia="Times New Roman" w:hAnsi="Times New Roman" w:cs="Times New Roman"/>
          <w:b/>
          <w:bCs/>
          <w:i/>
          <w:iCs/>
          <w:color w:val="000000"/>
          <w:sz w:val="24"/>
          <w:szCs w:val="24"/>
          <w:lang w:eastAsia="ru-RU"/>
        </w:rPr>
        <w:t>кскурсия</w:t>
      </w:r>
      <w:proofErr w:type="spellEnd"/>
      <w:r w:rsidRPr="00C44288">
        <w:rPr>
          <w:rFonts w:ascii="Times New Roman" w:eastAsia="Times New Roman" w:hAnsi="Times New Roman" w:cs="Times New Roman"/>
          <w:b/>
          <w:bCs/>
          <w:i/>
          <w:iCs/>
          <w:color w:val="000000"/>
          <w:sz w:val="24"/>
          <w:szCs w:val="24"/>
          <w:lang w:eastAsia="ru-RU"/>
        </w:rPr>
        <w:t>: </w:t>
      </w:r>
      <w:r w:rsidRPr="00C44288">
        <w:rPr>
          <w:rFonts w:ascii="Times New Roman" w:eastAsia="Times New Roman" w:hAnsi="Times New Roman" w:cs="Times New Roman"/>
          <w:color w:val="000000"/>
          <w:sz w:val="24"/>
          <w:szCs w:val="24"/>
          <w:lang w:eastAsia="ru-RU"/>
        </w:rPr>
        <w:t>Что нас окружает?</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Природа (20 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Звездное небо. Созвездия: Кассиопея, Орион, Лебедь. Представление о зодиакальных созвездиях.</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Горные породы и минералы. Гранит и его состав. Как люди используют богатства земных кладовых.</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Воздух и вода, их значение для растений, животных, человека. Загрязнение воздуха и воды. Защита воздуха и воды</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от загрязнения.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734E95" w:rsidRPr="00C44288" w:rsidRDefault="00734E95" w:rsidP="002209B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Красная книга России: знакомство с отдельными растениями и животными и мерами их </w:t>
      </w:r>
      <w:proofErr w:type="spellStart"/>
      <w:r w:rsidRPr="00C44288">
        <w:rPr>
          <w:rFonts w:ascii="Times New Roman" w:eastAsia="Times New Roman" w:hAnsi="Times New Roman" w:cs="Times New Roman"/>
          <w:color w:val="000000"/>
          <w:sz w:val="24"/>
          <w:szCs w:val="24"/>
          <w:lang w:eastAsia="ru-RU"/>
        </w:rPr>
        <w:t>охраны</w:t>
      </w:r>
      <w:proofErr w:type="gramStart"/>
      <w:r w:rsidRPr="00C44288">
        <w:rPr>
          <w:rFonts w:ascii="Times New Roman" w:eastAsia="Times New Roman" w:hAnsi="Times New Roman" w:cs="Times New Roman"/>
          <w:color w:val="000000"/>
          <w:sz w:val="24"/>
          <w:szCs w:val="24"/>
          <w:lang w:eastAsia="ru-RU"/>
        </w:rPr>
        <w:t>.</w:t>
      </w:r>
      <w:r w:rsidRPr="00C44288">
        <w:rPr>
          <w:rFonts w:ascii="Times New Roman" w:eastAsia="Times New Roman" w:hAnsi="Times New Roman" w:cs="Times New Roman"/>
          <w:b/>
          <w:bCs/>
          <w:i/>
          <w:iCs/>
          <w:color w:val="000000"/>
          <w:sz w:val="24"/>
          <w:szCs w:val="24"/>
          <w:lang w:eastAsia="ru-RU"/>
        </w:rPr>
        <w:t>Э</w:t>
      </w:r>
      <w:proofErr w:type="gramEnd"/>
      <w:r w:rsidRPr="00C44288">
        <w:rPr>
          <w:rFonts w:ascii="Times New Roman" w:eastAsia="Times New Roman" w:hAnsi="Times New Roman" w:cs="Times New Roman"/>
          <w:b/>
          <w:bCs/>
          <w:i/>
          <w:iCs/>
          <w:color w:val="000000"/>
          <w:sz w:val="24"/>
          <w:szCs w:val="24"/>
          <w:lang w:eastAsia="ru-RU"/>
        </w:rPr>
        <w:t>кскурсии</w:t>
      </w:r>
      <w:proofErr w:type="spellEnd"/>
      <w:r w:rsidRPr="00C44288">
        <w:rPr>
          <w:rFonts w:ascii="Times New Roman" w:eastAsia="Times New Roman" w:hAnsi="Times New Roman" w:cs="Times New Roman"/>
          <w:b/>
          <w:bCs/>
          <w:i/>
          <w:iCs/>
          <w:color w:val="000000"/>
          <w:sz w:val="24"/>
          <w:szCs w:val="24"/>
          <w:lang w:eastAsia="ru-RU"/>
        </w:rPr>
        <w:t>:</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Живая и неживая природа. Осенние изменения в природе.</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Практические работы:</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Жизнь города и села (10 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Город (село), где мы живем: основные особенности, доступные сведения из истории.</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Наш дом (городской, сельский). Соблюдение чистоты и порядка на лестничной площадке, в подъезде, во дворе. Домашний адрес.</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Что такое экономика. </w:t>
      </w:r>
      <w:proofErr w:type="gramStart"/>
      <w:r w:rsidRPr="00C44288">
        <w:rPr>
          <w:rFonts w:ascii="Times New Roman" w:eastAsia="Times New Roman" w:hAnsi="Times New Roman" w:cs="Times New Roman"/>
          <w:color w:val="000000"/>
          <w:sz w:val="24"/>
          <w:szCs w:val="24"/>
          <w:lang w:eastAsia="ru-RU"/>
        </w:rPr>
        <w:t>Промышленность, сельское хозяйство, строительство, транспорт, торговля – составные части экономики, их взаимосвязь.</w:t>
      </w:r>
      <w:proofErr w:type="gramEnd"/>
      <w:r w:rsidRPr="00C44288">
        <w:rPr>
          <w:rFonts w:ascii="Times New Roman" w:eastAsia="Times New Roman" w:hAnsi="Times New Roman" w:cs="Times New Roman"/>
          <w:color w:val="000000"/>
          <w:sz w:val="24"/>
          <w:szCs w:val="24"/>
          <w:lang w:eastAsia="ru-RU"/>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Промышленные предприятия своего города (изучается по усмотрению учителя). Строительство в городе (селе).</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Какой бывает транспорт: наземный, водный, воздушный, подземный; пассажирский, грузовой, специальный. Пассажирский транспорт города.</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Магазины города, села (изучается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Культура и образование в нашем крае: музеи, театры, школы, вузы и   т. д. (по выбору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Сезонные изменения в природе: зимние явления. Экологические связи в зимнем лесу.</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Экскурсии:</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Зимние изменения в природе. Знакомство с достопримечательностями родного города.</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lastRenderedPageBreak/>
        <w:t>Здоровье и безопасность (9 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Правила безопасного поведения на улицах и дорогах.</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Меры безопасности в домашних условиях (при обращении с бытовой техникой, острыми предметами и т. д.). Противопожарная безопасность.</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Правила безопасного поведения на воде. Правило экологической безопасности: не купаться в загрязненных водоемах.</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Практическая работа:</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Отработка правил перехода улицы.</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Общение (7ч)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Труд и отдых в семье. Внимательные и заботливые отношения между членами семьи. Имена и отчества родителей.</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Школьные товарищи, друзья, совместные учеба, игры, отдых. Взаимоотношения мальчиков и девочек.</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Практическая работа:</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Отработка основных правил этикета.</w:t>
      </w:r>
    </w:p>
    <w:p w:rsidR="00734E95" w:rsidRPr="00C44288" w:rsidRDefault="00734E95" w:rsidP="00734E9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Путешествия (19 ч)</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Горизонт. Линия горизонта. Основные стороны горизонта, их определение по компасу.</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Формы земной поверхности: равнины и горы, холмы, овраги. </w:t>
      </w:r>
      <w:proofErr w:type="gramStart"/>
      <w:r w:rsidRPr="00C44288">
        <w:rPr>
          <w:rFonts w:ascii="Times New Roman" w:eastAsia="Times New Roman" w:hAnsi="Times New Roman" w:cs="Times New Roman"/>
          <w:color w:val="000000"/>
          <w:sz w:val="24"/>
          <w:szCs w:val="24"/>
          <w:lang w:eastAsia="ru-RU"/>
        </w:rPr>
        <w:t>Разнообразие водоемов: река, озеро, море и др. Части реки (исток, устье, русло); притоки.</w:t>
      </w:r>
      <w:proofErr w:type="gramEnd"/>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Сезонные изменения в природе: весенние и летние явления. Бережное отношение к природе весной и летом.</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Изображение нашей страны на карте. Как читать карту. Москва – столица России. Московский Кремль и другие достопримечательности столицы.</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Знакомство с другими городами нашей страны (изучается по усмотрению учителя).</w:t>
      </w:r>
    </w:p>
    <w:p w:rsidR="00734E95" w:rsidRPr="00C44288" w:rsidRDefault="00734E95" w:rsidP="00734E9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Карта мира. Материки и океаны. Страны мира.</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Экскурсии:</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Весенние изменения в природе. Формы земной поверхности родного края. Водоемы родного края.</w:t>
      </w:r>
    </w:p>
    <w:p w:rsidR="00734E95" w:rsidRPr="00C44288" w:rsidRDefault="00734E95"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Практические работы:</w:t>
      </w:r>
      <w:r w:rsidRPr="00C44288">
        <w:rPr>
          <w:rFonts w:ascii="Times New Roman" w:eastAsia="Times New Roman" w:hAnsi="Times New Roman" w:cs="Times New Roman"/>
          <w:b/>
          <w:bCs/>
          <w:color w:val="000000"/>
          <w:sz w:val="24"/>
          <w:szCs w:val="24"/>
          <w:lang w:eastAsia="ru-RU"/>
        </w:rPr>
        <w:t> </w:t>
      </w:r>
      <w:r w:rsidRPr="00C44288">
        <w:rPr>
          <w:rFonts w:ascii="Times New Roman" w:eastAsia="Times New Roman" w:hAnsi="Times New Roman" w:cs="Times New Roman"/>
          <w:color w:val="000000"/>
          <w:sz w:val="24"/>
          <w:szCs w:val="24"/>
          <w:lang w:eastAsia="ru-RU"/>
        </w:rPr>
        <w:t>Определение сторон горизонта по компасу. Основные приемы чтения карты.</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tbl>
      <w:tblPr>
        <w:tblpPr w:leftFromText="180" w:rightFromText="180" w:vertAnchor="text" w:horzAnchor="margin" w:tblpXSpec="center" w:tblpY="345"/>
        <w:tblW w:w="10464" w:type="dxa"/>
        <w:shd w:val="clear" w:color="auto" w:fill="FFFFFF"/>
        <w:tblCellMar>
          <w:top w:w="15" w:type="dxa"/>
          <w:left w:w="15" w:type="dxa"/>
          <w:bottom w:w="15" w:type="dxa"/>
          <w:right w:w="15" w:type="dxa"/>
        </w:tblCellMar>
        <w:tblLook w:val="04A0" w:firstRow="1" w:lastRow="0" w:firstColumn="1" w:lastColumn="0" w:noHBand="0" w:noVBand="1"/>
      </w:tblPr>
      <w:tblGrid>
        <w:gridCol w:w="579"/>
        <w:gridCol w:w="2798"/>
        <w:gridCol w:w="2126"/>
        <w:gridCol w:w="2126"/>
        <w:gridCol w:w="2835"/>
      </w:tblGrid>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w:t>
            </w: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Название темы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xml:space="preserve">Кол-во часов в </w:t>
            </w:r>
            <w:proofErr w:type="spellStart"/>
            <w:r w:rsidRPr="00C44288">
              <w:rPr>
                <w:rFonts w:ascii="Times New Roman" w:eastAsia="Times New Roman" w:hAnsi="Times New Roman" w:cs="Times New Roman"/>
                <w:color w:val="000000"/>
                <w:sz w:val="20"/>
                <w:szCs w:val="20"/>
                <w:lang w:eastAsia="ru-RU"/>
              </w:rPr>
              <w:t>госуд</w:t>
            </w:r>
            <w:proofErr w:type="spellEnd"/>
            <w:r w:rsidRPr="00C44288">
              <w:rPr>
                <w:rFonts w:ascii="Times New Roman" w:eastAsia="Times New Roman" w:hAnsi="Times New Roman" w:cs="Times New Roman"/>
                <w:color w:val="000000"/>
                <w:sz w:val="20"/>
                <w:szCs w:val="20"/>
                <w:lang w:eastAsia="ru-RU"/>
              </w:rPr>
              <w:t>. программе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Кол-во часов</w:t>
            </w:r>
          </w:p>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в рабочей программе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Причина изменения количества часов</w:t>
            </w: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1</w:t>
            </w: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ind w:right="14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Где мы живем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Уменьшение количества часов в связи с пропедевтическим изучением материала.</w:t>
            </w: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4</w:t>
            </w: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Природа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20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20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5</w:t>
            </w: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Жизнь города и села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10</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6</w:t>
            </w: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Здоровье и безопасность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9</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Общение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Путешествия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18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19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Увеличение количества часов в связи с трудностями усвоения  темы.</w:t>
            </w:r>
          </w:p>
        </w:tc>
      </w:tr>
      <w:tr w:rsidR="00306B41" w:rsidRPr="00C44288" w:rsidTr="002209B6">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c>
          <w:tcPr>
            <w:tcW w:w="2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right"/>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0"/>
                <w:szCs w:val="20"/>
                <w:lang w:eastAsia="ru-RU"/>
              </w:rPr>
              <w:t>ИТОГО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0"/>
                <w:szCs w:val="20"/>
                <w:lang w:eastAsia="ru-RU"/>
              </w:rPr>
              <w:t>68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0"/>
                <w:szCs w:val="20"/>
                <w:lang w:eastAsia="ru-RU"/>
              </w:rPr>
              <w:t>68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240" w:lineRule="auto"/>
              <w:rPr>
                <w:rFonts w:ascii="Arial" w:eastAsia="Times New Roman" w:hAnsi="Arial" w:cs="Arial"/>
                <w:color w:val="666666"/>
                <w:sz w:val="1"/>
                <w:szCs w:val="24"/>
                <w:lang w:eastAsia="ru-RU"/>
              </w:rPr>
            </w:pPr>
          </w:p>
        </w:tc>
      </w:tr>
    </w:tbl>
    <w:p w:rsidR="002209B6" w:rsidRDefault="002209B6"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734E95" w:rsidRPr="00C44288" w:rsidRDefault="002209B6"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w:t>
      </w:r>
      <w:r w:rsidRPr="00C44288">
        <w:rPr>
          <w:rFonts w:ascii="Times New Roman" w:eastAsia="Times New Roman" w:hAnsi="Times New Roman" w:cs="Times New Roman"/>
          <w:color w:val="000000"/>
          <w:sz w:val="24"/>
          <w:szCs w:val="24"/>
          <w:lang w:eastAsia="ru-RU"/>
        </w:rPr>
        <w:t xml:space="preserve">соответствии с индивидуальными особенностями усвоения учебного материала учащимися </w:t>
      </w:r>
      <w:r w:rsidR="00734E95" w:rsidRPr="00C44288">
        <w:rPr>
          <w:rFonts w:ascii="Times New Roman" w:eastAsia="Times New Roman" w:hAnsi="Times New Roman" w:cs="Times New Roman"/>
          <w:color w:val="000000"/>
          <w:sz w:val="24"/>
          <w:szCs w:val="24"/>
          <w:lang w:eastAsia="ru-RU"/>
        </w:rPr>
        <w:t>класса незначительно изменено соотношение количества часов на изучение отдельных тем, что также отражено в таблице.</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 учебном процессе используются следующие виды учебных действий: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1. Репродуктивные действия, требующие от учащихся достижения результата, максимально близкого к образцу (прочитать, переписать, воспроизвести и т. д.).</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2. Мыслительные действия: установить причинно-следственную связь; выделить в объекте его составляющие, найти отличия и сходства; сделать вывод; выделить общее и существенное.</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3. Контролирующие действия: сверить продукт своей деятельности с образцом, целью; найти ошибку;  оценить результат своей деятельности или деятельности других.</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 xml:space="preserve">4. </w:t>
      </w:r>
      <w:proofErr w:type="gramStart"/>
      <w:r w:rsidRPr="00C44288">
        <w:rPr>
          <w:rFonts w:ascii="Times New Roman" w:eastAsia="Times New Roman" w:hAnsi="Times New Roman" w:cs="Times New Roman"/>
          <w:color w:val="000000"/>
          <w:sz w:val="24"/>
          <w:szCs w:val="24"/>
          <w:lang w:eastAsia="ru-RU"/>
        </w:rPr>
        <w:t>Продуктивные действия: создание нового продукта - придумать рассказ; преобразовать данный продукт в новый: придумать задание; формирование новых целей: задать вопросы к тексту; планирующие действия: составление плана будущего действия.</w:t>
      </w:r>
      <w:proofErr w:type="gramEnd"/>
    </w:p>
    <w:p w:rsidR="002209B6" w:rsidRDefault="002209B6" w:rsidP="00734E95">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734E95" w:rsidRPr="00C44288" w:rsidRDefault="00734E95" w:rsidP="00734E95">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Типы и формы организации уроков:</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i/>
          <w:iCs/>
          <w:color w:val="000000"/>
          <w:sz w:val="24"/>
          <w:szCs w:val="24"/>
          <w:lang w:eastAsia="ru-RU"/>
        </w:rPr>
        <w:t>Тип №1.</w:t>
      </w:r>
      <w:r w:rsidRPr="00C44288">
        <w:rPr>
          <w:rFonts w:ascii="Times New Roman" w:eastAsia="Times New Roman" w:hAnsi="Times New Roman" w:cs="Times New Roman"/>
          <w:color w:val="000000"/>
          <w:sz w:val="24"/>
          <w:szCs w:val="24"/>
          <w:lang w:eastAsia="ru-RU"/>
        </w:rPr>
        <w:t> </w:t>
      </w:r>
      <w:r w:rsidRPr="00C44288">
        <w:rPr>
          <w:rFonts w:ascii="Times New Roman" w:eastAsia="Times New Roman" w:hAnsi="Times New Roman" w:cs="Times New Roman"/>
          <w:b/>
          <w:bCs/>
          <w:color w:val="000000"/>
          <w:sz w:val="24"/>
          <w:szCs w:val="24"/>
          <w:lang w:eastAsia="ru-RU"/>
        </w:rPr>
        <w:t>Урок открытия новых знаний, обретения новых умений и навыков</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4"/>
          <w:szCs w:val="24"/>
          <w:lang w:eastAsia="ru-RU"/>
        </w:rPr>
        <w:t>Цели: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44288">
        <w:rPr>
          <w:rFonts w:ascii="Calibri" w:eastAsia="Times New Roman" w:hAnsi="Calibri" w:cs="Calibri"/>
          <w:i/>
          <w:iCs/>
          <w:color w:val="000000"/>
          <w:sz w:val="24"/>
          <w:szCs w:val="24"/>
          <w:lang w:eastAsia="ru-RU"/>
        </w:rPr>
        <w:t>Деятельностная</w:t>
      </w:r>
      <w:proofErr w:type="spellEnd"/>
      <w:r w:rsidRPr="00C44288">
        <w:rPr>
          <w:rFonts w:ascii="Calibri" w:eastAsia="Times New Roman" w:hAnsi="Calibri" w:cs="Calibri"/>
          <w:i/>
          <w:iCs/>
          <w:color w:val="000000"/>
          <w:sz w:val="24"/>
          <w:szCs w:val="24"/>
          <w:lang w:eastAsia="ru-RU"/>
        </w:rPr>
        <w:t>:</w:t>
      </w:r>
      <w:r w:rsidRPr="00C44288">
        <w:rPr>
          <w:rFonts w:ascii="Times New Roman" w:eastAsia="Times New Roman" w:hAnsi="Times New Roman" w:cs="Times New Roman"/>
          <w:color w:val="000000"/>
          <w:sz w:val="24"/>
          <w:szCs w:val="24"/>
          <w:lang w:eastAsia="ru-RU"/>
        </w:rPr>
        <w:t> научить детей новым способам нахождения знания, ввести новые понятия, термины.</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44288">
        <w:rPr>
          <w:rFonts w:ascii="Calibri" w:eastAsia="Times New Roman" w:hAnsi="Calibri" w:cs="Calibri"/>
          <w:i/>
          <w:iCs/>
          <w:color w:val="000000"/>
          <w:sz w:val="24"/>
          <w:szCs w:val="24"/>
          <w:lang w:eastAsia="ru-RU"/>
        </w:rPr>
        <w:t>Содержательная</w:t>
      </w:r>
      <w:proofErr w:type="gramEnd"/>
      <w:r w:rsidRPr="00C44288">
        <w:rPr>
          <w:rFonts w:ascii="Calibri" w:eastAsia="Times New Roman" w:hAnsi="Calibri" w:cs="Calibri"/>
          <w:i/>
          <w:iCs/>
          <w:color w:val="000000"/>
          <w:sz w:val="24"/>
          <w:szCs w:val="24"/>
          <w:lang w:eastAsia="ru-RU"/>
        </w:rPr>
        <w:t>:</w:t>
      </w:r>
      <w:r w:rsidRPr="00C44288">
        <w:rPr>
          <w:rFonts w:ascii="Times New Roman" w:eastAsia="Times New Roman" w:hAnsi="Times New Roman" w:cs="Times New Roman"/>
          <w:color w:val="000000"/>
          <w:sz w:val="24"/>
          <w:szCs w:val="24"/>
          <w:lang w:eastAsia="ru-RU"/>
        </w:rPr>
        <w:t> сформировать систему новых понятий, расширить знания учеников за счет включения новых определений, терминов, описаний.</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Структура урока обретения новых знаний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Мотивационный этап.</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Этап актуализации знаний по предложенной теме и осуществление первого пробного действия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Выявление затруднения: в чем сложность нового материала, что именно создает проблему, поиск противоречия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Разработка проекта, плана по выходу их создавшегося затруднения, рассмотрения множества вариантов, поиск оптимального решения.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Реализация выбранного плана по разрешению затруднения. Это главный этап урока, на котором и происходит "открытие" нового знания.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Первичное закрепление нового знания.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Самостоятельная работа и проверка по эталону.</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Включение в систему знаний и умений.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Рефлексия, включающая в себя и рефлексию учебной деятельности, и самоанализ, и рефлексию чувств и эмоций.</w:t>
      </w:r>
    </w:p>
    <w:p w:rsidR="002209B6" w:rsidRDefault="002209B6" w:rsidP="00734E95">
      <w:pPr>
        <w:shd w:val="clear" w:color="auto" w:fill="FFFFFF"/>
        <w:spacing w:after="0" w:line="240" w:lineRule="auto"/>
        <w:ind w:left="720"/>
        <w:jc w:val="both"/>
        <w:rPr>
          <w:rFonts w:ascii="Times New Roman" w:eastAsia="Times New Roman" w:hAnsi="Times New Roman" w:cs="Times New Roman"/>
          <w:i/>
          <w:iCs/>
          <w:color w:val="000000"/>
          <w:sz w:val="24"/>
          <w:szCs w:val="24"/>
          <w:lang w:eastAsia="ru-RU"/>
        </w:rPr>
      </w:pP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i/>
          <w:iCs/>
          <w:color w:val="000000"/>
          <w:sz w:val="24"/>
          <w:szCs w:val="24"/>
          <w:lang w:eastAsia="ru-RU"/>
        </w:rPr>
        <w:t>Тип №2</w:t>
      </w:r>
      <w:r w:rsidRPr="00C44288">
        <w:rPr>
          <w:rFonts w:ascii="Times New Roman" w:eastAsia="Times New Roman" w:hAnsi="Times New Roman" w:cs="Times New Roman"/>
          <w:b/>
          <w:bCs/>
          <w:color w:val="000000"/>
          <w:sz w:val="24"/>
          <w:szCs w:val="24"/>
          <w:lang w:eastAsia="ru-RU"/>
        </w:rPr>
        <w:t>. Урок рефлексии</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4"/>
          <w:szCs w:val="24"/>
          <w:lang w:eastAsia="ru-RU"/>
        </w:rPr>
        <w:t>Цели: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44288">
        <w:rPr>
          <w:rFonts w:ascii="Calibri" w:eastAsia="Times New Roman" w:hAnsi="Calibri" w:cs="Calibri"/>
          <w:i/>
          <w:iCs/>
          <w:color w:val="000000"/>
          <w:sz w:val="24"/>
          <w:szCs w:val="24"/>
          <w:lang w:eastAsia="ru-RU"/>
        </w:rPr>
        <w:t>Деятельностная</w:t>
      </w:r>
      <w:proofErr w:type="spellEnd"/>
      <w:r w:rsidRPr="00C44288">
        <w:rPr>
          <w:rFonts w:ascii="Times New Roman" w:eastAsia="Times New Roman" w:hAnsi="Times New Roman" w:cs="Times New Roman"/>
          <w:color w:val="000000"/>
          <w:sz w:val="24"/>
          <w:szCs w:val="24"/>
          <w:lang w:eastAsia="ru-RU"/>
        </w:rPr>
        <w:t>: формировать у учеников способность к рефлексии коррекционно-контрольного типа, научить детей находить причину своих затруднений, самостоятельно строить алгоритм действий по устранению затруднений, научить самоанализу действий и способам нахождения разрешения конфликта.</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44288">
        <w:rPr>
          <w:rFonts w:ascii="Calibri" w:eastAsia="Times New Roman" w:hAnsi="Calibri" w:cs="Calibri"/>
          <w:i/>
          <w:iCs/>
          <w:color w:val="000000"/>
          <w:sz w:val="24"/>
          <w:szCs w:val="24"/>
          <w:lang w:eastAsia="ru-RU"/>
        </w:rPr>
        <w:t>Содержательная</w:t>
      </w:r>
      <w:proofErr w:type="gramEnd"/>
      <w:r w:rsidRPr="00C44288">
        <w:rPr>
          <w:rFonts w:ascii="Times New Roman" w:eastAsia="Times New Roman" w:hAnsi="Times New Roman" w:cs="Times New Roman"/>
          <w:color w:val="000000"/>
          <w:sz w:val="24"/>
          <w:szCs w:val="24"/>
          <w:lang w:eastAsia="ru-RU"/>
        </w:rPr>
        <w:t>: закрепить усвоенные знания, понятия, способы действия и скорректировать при необходимости.</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Структура урока-рефлексии по ФГОС</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Мотивационный этап.</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Актуализация знаний и осуществление первичного действия.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Выявление индивидуальных затруднений в реализации нового знания и умения.</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Построение плана по разрешению возникших затруднений (поиск способов разрешения проблемы, выбор оптимальных действий, планирование работы, выработка стратегии).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Реализация на практике выбранного плана, стратегии по разрешению проблемы.</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Обобщение выявленных затруднений.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Осуществление самостоятельной работы и самопроверки по эталонному образцу.</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Включение в систему знаний и умений.</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lastRenderedPageBreak/>
        <w:t>Осуществление рефлексии.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В структуре урока рефлексии четвертый и пятый этап может повторяться в зависимости от сложности выявленных затруднений и их обилия.</w:t>
      </w:r>
    </w:p>
    <w:p w:rsidR="002209B6" w:rsidRDefault="002209B6" w:rsidP="00734E95">
      <w:pPr>
        <w:shd w:val="clear" w:color="auto" w:fill="FFFFFF"/>
        <w:spacing w:after="0" w:line="240" w:lineRule="auto"/>
        <w:ind w:left="720"/>
        <w:jc w:val="both"/>
        <w:rPr>
          <w:rFonts w:ascii="Times New Roman" w:eastAsia="Times New Roman" w:hAnsi="Times New Roman" w:cs="Times New Roman"/>
          <w:i/>
          <w:iCs/>
          <w:color w:val="000000"/>
          <w:sz w:val="24"/>
          <w:szCs w:val="24"/>
          <w:lang w:eastAsia="ru-RU"/>
        </w:rPr>
      </w:pP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i/>
          <w:iCs/>
          <w:color w:val="000000"/>
          <w:sz w:val="24"/>
          <w:szCs w:val="24"/>
          <w:lang w:eastAsia="ru-RU"/>
        </w:rPr>
        <w:t>Тип №3</w:t>
      </w:r>
      <w:r w:rsidRPr="00C44288">
        <w:rPr>
          <w:rFonts w:ascii="Times New Roman" w:eastAsia="Times New Roman" w:hAnsi="Times New Roman" w:cs="Times New Roman"/>
          <w:color w:val="000000"/>
          <w:sz w:val="24"/>
          <w:szCs w:val="24"/>
          <w:lang w:eastAsia="ru-RU"/>
        </w:rPr>
        <w:t>. </w:t>
      </w:r>
      <w:r w:rsidRPr="00C44288">
        <w:rPr>
          <w:rFonts w:ascii="Times New Roman" w:eastAsia="Times New Roman" w:hAnsi="Times New Roman" w:cs="Times New Roman"/>
          <w:b/>
          <w:bCs/>
          <w:color w:val="000000"/>
          <w:sz w:val="24"/>
          <w:szCs w:val="24"/>
          <w:lang w:eastAsia="ru-RU"/>
        </w:rPr>
        <w:t>Урок систематизации знаний (общеметодологической направленности)</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4"/>
          <w:szCs w:val="24"/>
          <w:lang w:eastAsia="ru-RU"/>
        </w:rPr>
        <w:t>Цели: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44288">
        <w:rPr>
          <w:rFonts w:ascii="Calibri" w:eastAsia="Times New Roman" w:hAnsi="Calibri" w:cs="Calibri"/>
          <w:i/>
          <w:iCs/>
          <w:color w:val="000000"/>
          <w:sz w:val="24"/>
          <w:szCs w:val="24"/>
          <w:lang w:eastAsia="ru-RU"/>
        </w:rPr>
        <w:t>Деятельностная</w:t>
      </w:r>
      <w:proofErr w:type="spellEnd"/>
      <w:r w:rsidRPr="00C44288">
        <w:rPr>
          <w:rFonts w:ascii="Calibri" w:eastAsia="Times New Roman" w:hAnsi="Calibri" w:cs="Calibri"/>
          <w:i/>
          <w:iCs/>
          <w:color w:val="000000"/>
          <w:sz w:val="24"/>
          <w:szCs w:val="24"/>
          <w:lang w:eastAsia="ru-RU"/>
        </w:rPr>
        <w:t>:</w:t>
      </w:r>
      <w:r w:rsidRPr="00C44288">
        <w:rPr>
          <w:rFonts w:ascii="Times New Roman" w:eastAsia="Times New Roman" w:hAnsi="Times New Roman" w:cs="Times New Roman"/>
          <w:color w:val="000000"/>
          <w:sz w:val="24"/>
          <w:szCs w:val="24"/>
          <w:lang w:eastAsia="ru-RU"/>
        </w:rPr>
        <w:t> научить детей структуризации полученного знания, развивать умение перехода от частного к общему и наоборот, научить видеть каждое новое знание, повторить изученный способ действий в рамках всей изучаемой темы.</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i/>
          <w:iCs/>
          <w:color w:val="000000"/>
          <w:sz w:val="24"/>
          <w:szCs w:val="24"/>
          <w:lang w:eastAsia="ru-RU"/>
        </w:rPr>
        <w:t>Содержательная:</w:t>
      </w:r>
      <w:r w:rsidRPr="00C44288">
        <w:rPr>
          <w:rFonts w:ascii="Times New Roman" w:eastAsia="Times New Roman" w:hAnsi="Times New Roman" w:cs="Times New Roman"/>
          <w:color w:val="000000"/>
          <w:sz w:val="24"/>
          <w:szCs w:val="24"/>
          <w:lang w:eastAsia="ru-RU"/>
        </w:rPr>
        <w:t> научить обобщению, развивать умение строить теоретические предположения о дальнейшем развитии темы, научить видению нового знания в структуре общего курса, его связь с уже приобретенным опытом и его значение для последующего обучения.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Структура урока систематизации знаний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Самоопределение.</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Актуализация знаний и фиксирование затруднений.</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Постановка учебной задачи, целей урока.</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Составление плана, стратегии по разрешению затруднения.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Реализация выбранного проекта.</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Этап самостоятельной работы с проверкой по эталону.</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Этап рефлексии деятельности.</w:t>
      </w:r>
    </w:p>
    <w:p w:rsidR="002209B6" w:rsidRDefault="002209B6" w:rsidP="00734E95">
      <w:pPr>
        <w:shd w:val="clear" w:color="auto" w:fill="FFFFFF"/>
        <w:spacing w:after="0" w:line="240" w:lineRule="auto"/>
        <w:ind w:left="720"/>
        <w:jc w:val="both"/>
        <w:rPr>
          <w:rFonts w:ascii="Times New Roman" w:eastAsia="Times New Roman" w:hAnsi="Times New Roman" w:cs="Times New Roman"/>
          <w:i/>
          <w:iCs/>
          <w:color w:val="000000"/>
          <w:sz w:val="24"/>
          <w:szCs w:val="24"/>
          <w:lang w:eastAsia="ru-RU"/>
        </w:rPr>
      </w:pP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i/>
          <w:iCs/>
          <w:color w:val="000000"/>
          <w:sz w:val="24"/>
          <w:szCs w:val="24"/>
          <w:lang w:eastAsia="ru-RU"/>
        </w:rPr>
        <w:t>Тип  №4</w:t>
      </w:r>
      <w:r w:rsidRPr="00C44288">
        <w:rPr>
          <w:rFonts w:ascii="Times New Roman" w:eastAsia="Times New Roman" w:hAnsi="Times New Roman" w:cs="Times New Roman"/>
          <w:b/>
          <w:bCs/>
          <w:color w:val="000000"/>
          <w:sz w:val="24"/>
          <w:szCs w:val="24"/>
          <w:lang w:eastAsia="ru-RU"/>
        </w:rPr>
        <w:t>. Урок развивающего контроля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4"/>
          <w:szCs w:val="24"/>
          <w:lang w:eastAsia="ru-RU"/>
        </w:rPr>
        <w:t>Цели:</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C44288">
        <w:rPr>
          <w:rFonts w:ascii="Calibri" w:eastAsia="Times New Roman" w:hAnsi="Calibri" w:cs="Calibri"/>
          <w:i/>
          <w:iCs/>
          <w:color w:val="000000"/>
          <w:sz w:val="24"/>
          <w:szCs w:val="24"/>
          <w:lang w:eastAsia="ru-RU"/>
        </w:rPr>
        <w:t>Деятельностная</w:t>
      </w:r>
      <w:proofErr w:type="spellEnd"/>
      <w:r w:rsidRPr="00C44288">
        <w:rPr>
          <w:rFonts w:ascii="Times New Roman" w:eastAsia="Times New Roman" w:hAnsi="Times New Roman" w:cs="Times New Roman"/>
          <w:color w:val="000000"/>
          <w:sz w:val="24"/>
          <w:szCs w:val="24"/>
          <w:lang w:eastAsia="ru-RU"/>
        </w:rPr>
        <w:t>: научить детей способам самоконтроля и </w:t>
      </w:r>
      <w:hyperlink r:id="rId8" w:history="1">
        <w:r w:rsidRPr="00C44288">
          <w:rPr>
            <w:rFonts w:ascii="Calibri" w:eastAsia="Times New Roman" w:hAnsi="Calibri" w:cs="Calibri"/>
            <w:color w:val="0000FF"/>
            <w:sz w:val="24"/>
            <w:szCs w:val="24"/>
            <w:u w:val="single"/>
            <w:lang w:eastAsia="ru-RU"/>
          </w:rPr>
          <w:t>взаимоконтроля</w:t>
        </w:r>
      </w:hyperlink>
      <w:r w:rsidRPr="00C44288">
        <w:rPr>
          <w:rFonts w:ascii="Times New Roman" w:eastAsia="Times New Roman" w:hAnsi="Times New Roman" w:cs="Times New Roman"/>
          <w:color w:val="000000"/>
          <w:sz w:val="24"/>
          <w:szCs w:val="24"/>
          <w:lang w:eastAsia="ru-RU"/>
        </w:rPr>
        <w:t>, формировать способности, позволяющие осуществлять контроль.</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i/>
          <w:iCs/>
          <w:color w:val="000000"/>
          <w:sz w:val="24"/>
          <w:szCs w:val="24"/>
          <w:lang w:eastAsia="ru-RU"/>
        </w:rPr>
        <w:t>Содержательная:</w:t>
      </w:r>
      <w:r w:rsidRPr="00C44288">
        <w:rPr>
          <w:rFonts w:ascii="Times New Roman" w:eastAsia="Times New Roman" w:hAnsi="Times New Roman" w:cs="Times New Roman"/>
          <w:color w:val="000000"/>
          <w:sz w:val="24"/>
          <w:szCs w:val="24"/>
          <w:lang w:eastAsia="ru-RU"/>
        </w:rPr>
        <w:t> проверка знания, умений, приобретенных навыков и самопроверка учеников.</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Структура урока развивающего контроля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Мотивационный этап.</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Актуализация знаний и осуществление пробного действия.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Фиксирование локальных затруднений.</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Создание плана по решению проблемы.</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Реализация на практике выбранного плана.</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Обобщение видов затруднений.</w:t>
      </w:r>
    </w:p>
    <w:p w:rsidR="00734E95" w:rsidRPr="00C44288" w:rsidRDefault="00734E95" w:rsidP="00734E9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Осуществление самостоятельной работы и самопроверки с использованием эталонного образца.</w:t>
      </w:r>
    </w:p>
    <w:tbl>
      <w:tblPr>
        <w:tblpPr w:leftFromText="180" w:rightFromText="180" w:vertAnchor="text" w:horzAnchor="margin" w:tblpXSpec="center" w:tblpY="167"/>
        <w:tblW w:w="10606"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4064"/>
        <w:gridCol w:w="6040"/>
      </w:tblGrid>
      <w:tr w:rsidR="00306B41" w:rsidRPr="00C44288" w:rsidTr="00306B41">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 п/п</w:t>
            </w:r>
          </w:p>
        </w:tc>
        <w:tc>
          <w:tcPr>
            <w:tcW w:w="4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0"/>
                <w:szCs w:val="20"/>
                <w:lang w:eastAsia="ru-RU"/>
              </w:rPr>
              <w:t>Тип урока по ФГОС</w:t>
            </w:r>
          </w:p>
        </w:tc>
        <w:tc>
          <w:tcPr>
            <w:tcW w:w="6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Calibri" w:eastAsia="Times New Roman" w:hAnsi="Calibri" w:cs="Calibri"/>
                <w:b/>
                <w:bCs/>
                <w:color w:val="000000"/>
                <w:sz w:val="20"/>
                <w:szCs w:val="20"/>
                <w:lang w:eastAsia="ru-RU"/>
              </w:rPr>
              <w:t>Формы уроков</w:t>
            </w:r>
          </w:p>
        </w:tc>
      </w:tr>
      <w:tr w:rsidR="00306B41" w:rsidRPr="00C44288" w:rsidTr="00306B41">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1</w:t>
            </w:r>
          </w:p>
        </w:tc>
        <w:tc>
          <w:tcPr>
            <w:tcW w:w="4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Урок открытия нового знания</w:t>
            </w:r>
          </w:p>
        </w:tc>
        <w:tc>
          <w:tcPr>
            <w:tcW w:w="6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proofErr w:type="gramStart"/>
            <w:r w:rsidRPr="00C44288">
              <w:rPr>
                <w:rFonts w:ascii="Times New Roman" w:eastAsia="Times New Roman" w:hAnsi="Times New Roman" w:cs="Times New Roman"/>
                <w:color w:val="000000"/>
                <w:sz w:val="20"/>
                <w:szCs w:val="20"/>
                <w:lang w:eastAsia="ru-RU"/>
              </w:rPr>
              <w:t>Лекция, путешествие, инсценировка, экспедиция, проблемный урок, экскурсия, беседа, конференция, мультимедиа-урок, игра, уроки смешанного типа</w:t>
            </w:r>
            <w:proofErr w:type="gramEnd"/>
          </w:p>
        </w:tc>
      </w:tr>
      <w:tr w:rsidR="00306B41" w:rsidRPr="00C44288" w:rsidTr="00306B41">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2</w:t>
            </w:r>
          </w:p>
        </w:tc>
        <w:tc>
          <w:tcPr>
            <w:tcW w:w="4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Урок рефлексии</w:t>
            </w:r>
          </w:p>
        </w:tc>
        <w:tc>
          <w:tcPr>
            <w:tcW w:w="6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Сочинение, практикум, диалог, ролевая игра, деловая игра, комбинированный урок</w:t>
            </w:r>
          </w:p>
        </w:tc>
      </w:tr>
      <w:tr w:rsidR="00306B41" w:rsidRPr="00C44288" w:rsidTr="00306B41">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3</w:t>
            </w:r>
          </w:p>
        </w:tc>
        <w:tc>
          <w:tcPr>
            <w:tcW w:w="4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Урок общеметодологической направленности</w:t>
            </w:r>
          </w:p>
        </w:tc>
        <w:tc>
          <w:tcPr>
            <w:tcW w:w="6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proofErr w:type="gramStart"/>
            <w:r w:rsidRPr="00C44288">
              <w:rPr>
                <w:rFonts w:ascii="Times New Roman" w:eastAsia="Times New Roman" w:hAnsi="Times New Roman" w:cs="Times New Roman"/>
                <w:color w:val="000000"/>
                <w:sz w:val="20"/>
                <w:szCs w:val="20"/>
                <w:lang w:eastAsia="ru-RU"/>
              </w:rPr>
              <w:t>Конкурс, конференция, экскурсия, консультация, урок-игра, диспут, обсуждение, обзорная лекция, беседа, урок-суд, урок-откровение, урок-совершенствование</w:t>
            </w:r>
            <w:proofErr w:type="gramEnd"/>
          </w:p>
        </w:tc>
      </w:tr>
      <w:tr w:rsidR="00306B41" w:rsidRPr="00C44288" w:rsidTr="00306B41">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4</w:t>
            </w:r>
          </w:p>
        </w:tc>
        <w:tc>
          <w:tcPr>
            <w:tcW w:w="40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0"/>
                <w:szCs w:val="20"/>
                <w:lang w:eastAsia="ru-RU"/>
              </w:rPr>
              <w:t>Урок развивающего контроля</w:t>
            </w:r>
          </w:p>
        </w:tc>
        <w:tc>
          <w:tcPr>
            <w:tcW w:w="6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6B41" w:rsidRPr="00C44288" w:rsidRDefault="00306B41" w:rsidP="00306B41">
            <w:pPr>
              <w:spacing w:after="0" w:line="0" w:lineRule="atLeast"/>
              <w:jc w:val="both"/>
              <w:rPr>
                <w:rFonts w:ascii="Times New Roman" w:eastAsia="Times New Roman" w:hAnsi="Times New Roman" w:cs="Times New Roman"/>
                <w:color w:val="000000"/>
                <w:sz w:val="24"/>
                <w:szCs w:val="24"/>
                <w:lang w:eastAsia="ru-RU"/>
              </w:rPr>
            </w:pPr>
            <w:proofErr w:type="gramStart"/>
            <w:r w:rsidRPr="00C44288">
              <w:rPr>
                <w:rFonts w:ascii="Times New Roman" w:eastAsia="Times New Roman" w:hAnsi="Times New Roman" w:cs="Times New Roman"/>
                <w:color w:val="000000"/>
                <w:sz w:val="20"/>
                <w:szCs w:val="20"/>
                <w:lang w:eastAsia="ru-RU"/>
              </w:rPr>
              <w:t>Письменные работы, устные опросы, викторина, смотр знаний, творческий отчет, защита проектов, рефератов, тестирование, конкурсы</w:t>
            </w:r>
            <w:proofErr w:type="gramEnd"/>
          </w:p>
        </w:tc>
      </w:tr>
    </w:tbl>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Решение задач творческого уровня.</w:t>
      </w:r>
    </w:p>
    <w:p w:rsidR="00734E95" w:rsidRPr="00C44288" w:rsidRDefault="00734E95" w:rsidP="00734E95">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color w:val="000000"/>
          <w:sz w:val="24"/>
          <w:szCs w:val="24"/>
          <w:lang w:eastAsia="ru-RU"/>
        </w:rPr>
        <w:t>Рефлексия деятельности.</w:t>
      </w: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2209B6" w:rsidRDefault="002209B6" w:rsidP="00734E95">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734E95" w:rsidRDefault="00734E95" w:rsidP="00734E9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44288" w:rsidRPr="00C44288" w:rsidRDefault="00C44288" w:rsidP="002209B6">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000000"/>
          <w:sz w:val="24"/>
          <w:szCs w:val="24"/>
          <w:lang w:eastAsia="ru-RU"/>
        </w:rPr>
        <w:t xml:space="preserve"> Планируемые  предметные результаты</w:t>
      </w:r>
      <w:r w:rsidRPr="00C44288">
        <w:rPr>
          <w:rFonts w:ascii="Times New Roman" w:eastAsia="Times New Roman" w:hAnsi="Times New Roman" w:cs="Times New Roman"/>
          <w:color w:val="000000"/>
          <w:sz w:val="24"/>
          <w:szCs w:val="24"/>
          <w:lang w:eastAsia="ru-RU"/>
        </w:rPr>
        <w:t> </w:t>
      </w:r>
      <w:r w:rsidRPr="00C44288">
        <w:rPr>
          <w:rFonts w:ascii="Times New Roman" w:eastAsia="Times New Roman" w:hAnsi="Times New Roman" w:cs="Times New Roman"/>
          <w:b/>
          <w:bCs/>
          <w:color w:val="000000"/>
          <w:sz w:val="24"/>
          <w:szCs w:val="24"/>
          <w:lang w:eastAsia="ru-RU"/>
        </w:rPr>
        <w:t>освоения учебного предмета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i/>
          <w:iCs/>
          <w:color w:val="000000"/>
          <w:sz w:val="24"/>
          <w:szCs w:val="24"/>
          <w:lang w:eastAsia="ru-RU"/>
        </w:rPr>
        <w:t>Обучающийся научится:</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находить на карте Российскую Федерацию, Москву — столицу России;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называть субъект Российской Федерации, в котором находится город (село), где живут учащиеся;</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государственные символы России — флаг, герб, гимн;</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приводить примеры народов России;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сравнивать город и село, городской и сельский дома;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объекты природы и предметы рукотворного мира;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оценивать отношение людей к окружающему миру;</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объекты и явления неживой и живой природы;</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находить связи в природе, между природой и человеком;</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проводить наблюдения и ставить опыты;</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измерять температуру воздуха, воды, тела человека;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определять объекты природы с помощью атласа-определителя;</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сравнивать объекты природы, делить их на группы;</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ухаживать за комнатными растениями и животными живого уголка;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находить нужную информацию в учебнике и дополнительной литературе;</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соблюдать правила поведения в природе, читать и рисовать экологические знаки;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составные части экономики, объяснять их взаимосвязь;</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прослеживать производственные цепочки, изображать их с помощью моделей;</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узнавать различные строительные машины и материалы, объяснять их назначение;</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виды транспорта;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приводить примеры учреждений культуры и образования;</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определять профессии людей по фотографиям и описаниям, находить взаимосвязи между трудом людей различных профессий;</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внешнее и внутреннее строение тела человека;</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правильно строить режим дня, соблюдать правила личной гигиены;</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соблюдать правила безопасного поведения на улице и в быту, на воде и в лесу;</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основные дорожные знаки, необходимые пешеходу;</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соблюдать основные правила противопожарной безопасности;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правильно вести себя при контактах с незнакомцами;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оценивать характер взаимоотношений людей в семье, в школе, в кругу сверстников;</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приводить примеры семейных традиций;</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 xml:space="preserve">соблюдать правила вежливости при общении </w:t>
      </w:r>
      <w:proofErr w:type="gramStart"/>
      <w:r w:rsidRPr="00C44288">
        <w:rPr>
          <w:rFonts w:ascii="Times New Roman" w:eastAsia="Times New Roman" w:hAnsi="Times New Roman" w:cs="Times New Roman"/>
          <w:color w:val="000000"/>
          <w:sz w:val="24"/>
          <w:szCs w:val="24"/>
          <w:lang w:eastAsia="ru-RU"/>
        </w:rPr>
        <w:t>со</w:t>
      </w:r>
      <w:proofErr w:type="gramEnd"/>
      <w:r w:rsidRPr="00C44288">
        <w:rPr>
          <w:rFonts w:ascii="Times New Roman" w:eastAsia="Times New Roman" w:hAnsi="Times New Roman" w:cs="Times New Roman"/>
          <w:color w:val="000000"/>
          <w:sz w:val="24"/>
          <w:szCs w:val="24"/>
          <w:lang w:eastAsia="ru-RU"/>
        </w:rPr>
        <w:t xml:space="preserve"> взрослыми и сверстниками, правила культурного поведения в школе и других общественных местах;</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стороны горизонта, обозначать их на схеме;</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ориентироваться на местности разными способами;</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формы земной поверхности, сравнивать холм и гору;</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водные объекты, узнавать их по описанию;</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читать карту и план, правильно показывать на настенной карте;</w:t>
      </w:r>
    </w:p>
    <w:p w:rsidR="00C44288" w:rsidRPr="00C44288" w:rsidRDefault="00C44288" w:rsidP="00C44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находить и показывать на глобусе и карте мира материки и океаны;</w:t>
      </w:r>
    </w:p>
    <w:p w:rsidR="00734E95" w:rsidRDefault="00C44288"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4288">
        <w:rPr>
          <w:rFonts w:ascii="Times New Roman" w:eastAsia="Times New Roman" w:hAnsi="Times New Roman" w:cs="Times New Roman"/>
          <w:b/>
          <w:bCs/>
          <w:color w:val="666666"/>
          <w:sz w:val="24"/>
          <w:szCs w:val="24"/>
          <w:lang w:eastAsia="ru-RU"/>
        </w:rPr>
        <w:t>• </w:t>
      </w:r>
      <w:r w:rsidRPr="00C44288">
        <w:rPr>
          <w:rFonts w:ascii="Times New Roman" w:eastAsia="Times New Roman" w:hAnsi="Times New Roman" w:cs="Times New Roman"/>
          <w:color w:val="000000"/>
          <w:sz w:val="24"/>
          <w:szCs w:val="24"/>
          <w:lang w:eastAsia="ru-RU"/>
        </w:rPr>
        <w:t>различать физическую и политическую карты, находить и показывать на политической карте мира разные страны</w:t>
      </w:r>
    </w:p>
    <w:p w:rsidR="009E7F4C" w:rsidRDefault="009E7F4C" w:rsidP="00734E9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2209B6" w:rsidRDefault="002209B6"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E7F4C" w:rsidRDefault="009E7F4C"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E7F4C">
        <w:rPr>
          <w:rFonts w:ascii="Times New Roman" w:eastAsia="Times New Roman" w:hAnsi="Times New Roman" w:cs="Times New Roman"/>
          <w:b/>
          <w:color w:val="000000"/>
          <w:sz w:val="28"/>
          <w:szCs w:val="28"/>
          <w:lang w:eastAsia="ru-RU"/>
        </w:rPr>
        <w:lastRenderedPageBreak/>
        <w:t>Тематическое планирование «Окружающий мир» 2 класс</w:t>
      </w:r>
    </w:p>
    <w:p w:rsidR="009E7F4C" w:rsidRDefault="009E7F4C"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Style w:val="a3"/>
        <w:tblW w:w="0" w:type="auto"/>
        <w:tblLook w:val="04A0" w:firstRow="1" w:lastRow="0" w:firstColumn="1" w:lastColumn="0" w:noHBand="0" w:noVBand="1"/>
      </w:tblPr>
      <w:tblGrid>
        <w:gridCol w:w="709"/>
        <w:gridCol w:w="6238"/>
        <w:gridCol w:w="1116"/>
        <w:gridCol w:w="1200"/>
        <w:gridCol w:w="1193"/>
      </w:tblGrid>
      <w:tr w:rsidR="009E7F4C" w:rsidRPr="00980516" w:rsidTr="002668DE">
        <w:trPr>
          <w:trHeight w:val="255"/>
        </w:trPr>
        <w:tc>
          <w:tcPr>
            <w:tcW w:w="709" w:type="dxa"/>
            <w:vMerge w:val="restart"/>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 xml:space="preserve">№ </w:t>
            </w:r>
            <w:proofErr w:type="gramStart"/>
            <w:r w:rsidRPr="00510AD8">
              <w:rPr>
                <w:rFonts w:ascii="Times New Roman" w:hAnsi="Times New Roman" w:cs="Times New Roman"/>
                <w:b/>
                <w:sz w:val="28"/>
                <w:szCs w:val="28"/>
              </w:rPr>
              <w:t>п</w:t>
            </w:r>
            <w:proofErr w:type="gramEnd"/>
            <w:r w:rsidRPr="00510AD8">
              <w:rPr>
                <w:rFonts w:ascii="Times New Roman" w:hAnsi="Times New Roman" w:cs="Times New Roman"/>
                <w:b/>
                <w:sz w:val="28"/>
                <w:szCs w:val="28"/>
              </w:rPr>
              <w:t>/п</w:t>
            </w:r>
          </w:p>
        </w:tc>
        <w:tc>
          <w:tcPr>
            <w:tcW w:w="6238" w:type="dxa"/>
            <w:vMerge w:val="restart"/>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Содержание темы</w:t>
            </w:r>
          </w:p>
        </w:tc>
        <w:tc>
          <w:tcPr>
            <w:tcW w:w="1116" w:type="dxa"/>
            <w:vMerge w:val="restart"/>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Кол-во часов</w:t>
            </w:r>
          </w:p>
          <w:p w:rsidR="009E7F4C" w:rsidRPr="00510AD8" w:rsidRDefault="009E7F4C" w:rsidP="002668DE">
            <w:pPr>
              <w:jc w:val="center"/>
              <w:rPr>
                <w:rFonts w:ascii="Times New Roman" w:hAnsi="Times New Roman" w:cs="Times New Roman"/>
                <w:b/>
                <w:sz w:val="28"/>
                <w:szCs w:val="28"/>
              </w:rPr>
            </w:pPr>
          </w:p>
        </w:tc>
        <w:tc>
          <w:tcPr>
            <w:tcW w:w="2393" w:type="dxa"/>
            <w:gridSpan w:val="2"/>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Дата</w:t>
            </w:r>
          </w:p>
        </w:tc>
      </w:tr>
      <w:tr w:rsidR="009E7F4C" w:rsidRPr="00980516" w:rsidTr="002668DE">
        <w:trPr>
          <w:trHeight w:val="285"/>
        </w:trPr>
        <w:tc>
          <w:tcPr>
            <w:tcW w:w="709" w:type="dxa"/>
            <w:vMerge/>
          </w:tcPr>
          <w:p w:rsidR="009E7F4C" w:rsidRPr="00510AD8" w:rsidRDefault="009E7F4C" w:rsidP="002668DE">
            <w:pPr>
              <w:jc w:val="center"/>
              <w:rPr>
                <w:rFonts w:ascii="Times New Roman" w:hAnsi="Times New Roman" w:cs="Times New Roman"/>
                <w:b/>
                <w:sz w:val="28"/>
                <w:szCs w:val="28"/>
              </w:rPr>
            </w:pPr>
          </w:p>
        </w:tc>
        <w:tc>
          <w:tcPr>
            <w:tcW w:w="6238" w:type="dxa"/>
            <w:vMerge/>
          </w:tcPr>
          <w:p w:rsidR="009E7F4C" w:rsidRPr="00510AD8" w:rsidRDefault="009E7F4C" w:rsidP="002668DE">
            <w:pPr>
              <w:jc w:val="center"/>
              <w:rPr>
                <w:rFonts w:ascii="Times New Roman" w:hAnsi="Times New Roman" w:cs="Times New Roman"/>
                <w:b/>
                <w:sz w:val="28"/>
                <w:szCs w:val="28"/>
              </w:rPr>
            </w:pPr>
          </w:p>
        </w:tc>
        <w:tc>
          <w:tcPr>
            <w:tcW w:w="1116" w:type="dxa"/>
            <w:vMerge/>
          </w:tcPr>
          <w:p w:rsidR="009E7F4C" w:rsidRPr="00510AD8" w:rsidRDefault="009E7F4C" w:rsidP="002668DE">
            <w:pPr>
              <w:jc w:val="center"/>
              <w:rPr>
                <w:rFonts w:ascii="Times New Roman" w:hAnsi="Times New Roman" w:cs="Times New Roman"/>
                <w:b/>
                <w:sz w:val="28"/>
                <w:szCs w:val="28"/>
              </w:rPr>
            </w:pPr>
          </w:p>
        </w:tc>
        <w:tc>
          <w:tcPr>
            <w:tcW w:w="1200" w:type="dxa"/>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план</w:t>
            </w:r>
          </w:p>
        </w:tc>
        <w:tc>
          <w:tcPr>
            <w:tcW w:w="1193" w:type="dxa"/>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факт</w:t>
            </w:r>
          </w:p>
        </w:tc>
      </w:tr>
      <w:tr w:rsidR="009E7F4C" w:rsidRPr="00980516" w:rsidTr="002668DE">
        <w:tc>
          <w:tcPr>
            <w:tcW w:w="709" w:type="dxa"/>
          </w:tcPr>
          <w:p w:rsidR="009E7F4C" w:rsidRPr="00510AD8" w:rsidRDefault="009E7F4C" w:rsidP="002668DE">
            <w:pPr>
              <w:rPr>
                <w:rFonts w:ascii="Times New Roman" w:hAnsi="Times New Roman" w:cs="Times New Roman"/>
                <w:sz w:val="28"/>
                <w:szCs w:val="28"/>
              </w:rPr>
            </w:pPr>
          </w:p>
        </w:tc>
        <w:tc>
          <w:tcPr>
            <w:tcW w:w="6238" w:type="dxa"/>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Где мы живем (4 ч.)</w:t>
            </w:r>
          </w:p>
        </w:tc>
        <w:tc>
          <w:tcPr>
            <w:tcW w:w="1116" w:type="dxa"/>
          </w:tcPr>
          <w:p w:rsidR="009E7F4C" w:rsidRPr="00980516" w:rsidRDefault="009E7F4C" w:rsidP="002668DE">
            <w:pPr>
              <w:rPr>
                <w:rFonts w:ascii="Times New Roman" w:hAnsi="Times New Roman" w:cs="Times New Roman"/>
              </w:rPr>
            </w:pP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Родная страна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w:t>
            </w:r>
          </w:p>
        </w:tc>
        <w:tc>
          <w:tcPr>
            <w:tcW w:w="6238" w:type="dxa"/>
          </w:tcPr>
          <w:p w:rsidR="009E7F4C" w:rsidRPr="00111F93" w:rsidRDefault="009E7F4C" w:rsidP="002668DE">
            <w:pPr>
              <w:spacing w:line="480" w:lineRule="auto"/>
              <w:rPr>
                <w:rFonts w:ascii="Times New Roman" w:hAnsi="Times New Roman" w:cs="Times New Roman"/>
                <w:sz w:val="24"/>
                <w:szCs w:val="24"/>
              </w:rPr>
            </w:pPr>
            <w:r w:rsidRPr="00111F93">
              <w:rPr>
                <w:rFonts w:ascii="Times New Roman" w:hAnsi="Times New Roman" w:cs="Times New Roman"/>
                <w:sz w:val="24"/>
                <w:szCs w:val="24"/>
              </w:rPr>
              <w:t>Город и село. Проект  родной город</w:t>
            </w:r>
            <w:r w:rsidRPr="00111F93">
              <w:rPr>
                <w:rFonts w:ascii="Times New Roman" w:hAnsi="Times New Roman" w:cs="Times New Roman"/>
                <w:b/>
                <w:sz w:val="24"/>
                <w:szCs w:val="24"/>
              </w:rPr>
              <w:t xml:space="preserve"> (</w:t>
            </w:r>
            <w:r w:rsidRPr="00111F93">
              <w:rPr>
                <w:rFonts w:ascii="Times New Roman" w:hAnsi="Times New Roman" w:cs="Times New Roman"/>
                <w:sz w:val="24"/>
                <w:szCs w:val="24"/>
              </w:rPr>
              <w:t>село)»</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Природа и рукотворный мир</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достижения по разделу «Где мы живем»</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980516" w:rsidTr="002668DE">
        <w:tc>
          <w:tcPr>
            <w:tcW w:w="709" w:type="dxa"/>
          </w:tcPr>
          <w:p w:rsidR="009E7F4C" w:rsidRPr="00980516" w:rsidRDefault="009E7F4C" w:rsidP="002668DE">
            <w:pPr>
              <w:rPr>
                <w:rFonts w:ascii="Times New Roman" w:hAnsi="Times New Roman" w:cs="Times New Roman"/>
              </w:rPr>
            </w:pPr>
          </w:p>
        </w:tc>
        <w:tc>
          <w:tcPr>
            <w:tcW w:w="6238" w:type="dxa"/>
          </w:tcPr>
          <w:p w:rsidR="009E7F4C" w:rsidRPr="00510AD8" w:rsidRDefault="009E7F4C" w:rsidP="002668DE">
            <w:pPr>
              <w:jc w:val="center"/>
              <w:rPr>
                <w:rFonts w:ascii="Times New Roman" w:hAnsi="Times New Roman" w:cs="Times New Roman"/>
                <w:b/>
                <w:sz w:val="28"/>
                <w:szCs w:val="28"/>
              </w:rPr>
            </w:pPr>
            <w:r w:rsidRPr="00510AD8">
              <w:rPr>
                <w:rFonts w:ascii="Times New Roman" w:hAnsi="Times New Roman" w:cs="Times New Roman"/>
                <w:b/>
                <w:sz w:val="28"/>
                <w:szCs w:val="28"/>
              </w:rPr>
              <w:t>Природа (20 ч.)</w:t>
            </w:r>
          </w:p>
        </w:tc>
        <w:tc>
          <w:tcPr>
            <w:tcW w:w="1116" w:type="dxa"/>
          </w:tcPr>
          <w:p w:rsidR="009E7F4C" w:rsidRPr="00980516" w:rsidRDefault="009E7F4C" w:rsidP="002668DE">
            <w:pPr>
              <w:rPr>
                <w:rFonts w:ascii="Times New Roman" w:hAnsi="Times New Roman" w:cs="Times New Roman"/>
              </w:rPr>
            </w:pP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Неживая и живая природа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Явления природы</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Что такое погода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к осени (экскурсия)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в осени (урок)</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Звездное небо</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Заглянем в кладовые Земли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12</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 воздух…</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…И про воду</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14</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Какие бывают растения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Какие бывают животные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Невидимые нити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Дикорастущие и культурные растения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Дикие и домашние животные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Комнатные растения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Животные живого уголка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rPr>
          <w:trHeight w:val="278"/>
        </w:trPr>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 кошек и собак</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22</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Красная книга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23</w:t>
            </w:r>
          </w:p>
          <w:p w:rsidR="009E7F4C" w:rsidRPr="00111F93" w:rsidRDefault="009E7F4C" w:rsidP="002668DE">
            <w:pPr>
              <w:rPr>
                <w:rFonts w:ascii="Times New Roman" w:hAnsi="Times New Roman" w:cs="Times New Roman"/>
                <w:sz w:val="24"/>
                <w:szCs w:val="24"/>
              </w:rPr>
            </w:pP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Будь природе другом! Проект «Красная книга, или</w:t>
            </w:r>
            <w:proofErr w:type="gramStart"/>
            <w:r w:rsidRPr="00111F93">
              <w:rPr>
                <w:rFonts w:ascii="Times New Roman" w:hAnsi="Times New Roman" w:cs="Times New Roman"/>
                <w:sz w:val="24"/>
                <w:szCs w:val="24"/>
              </w:rPr>
              <w:t xml:space="preserve"> В</w:t>
            </w:r>
            <w:proofErr w:type="gramEnd"/>
            <w:r w:rsidRPr="00111F93">
              <w:rPr>
                <w:rFonts w:ascii="Times New Roman" w:hAnsi="Times New Roman" w:cs="Times New Roman"/>
                <w:sz w:val="24"/>
                <w:szCs w:val="24"/>
              </w:rPr>
              <w:t>озьмем под защиту»</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p w:rsidR="009E7F4C" w:rsidRPr="00111F93" w:rsidRDefault="009E7F4C" w:rsidP="002668DE">
            <w:pPr>
              <w:rPr>
                <w:rFonts w:ascii="Times New Roman" w:hAnsi="Times New Roman" w:cs="Times New Roman"/>
                <w:sz w:val="24"/>
                <w:szCs w:val="24"/>
              </w:rPr>
            </w:pPr>
          </w:p>
        </w:tc>
      </w:tr>
      <w:tr w:rsidR="009E7F4C" w:rsidRPr="00111F93" w:rsidTr="002668DE">
        <w:trPr>
          <w:trHeight w:val="576"/>
        </w:trPr>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24</w:t>
            </w:r>
          </w:p>
          <w:p w:rsidR="009E7F4C" w:rsidRPr="00111F93" w:rsidRDefault="009E7F4C" w:rsidP="002668DE">
            <w:pPr>
              <w:rPr>
                <w:rFonts w:ascii="Times New Roman" w:hAnsi="Times New Roman" w:cs="Times New Roman"/>
                <w:sz w:val="24"/>
                <w:szCs w:val="24"/>
              </w:rPr>
            </w:pP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свои достижения по разделу «Природа»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980516" w:rsidTr="002668DE">
        <w:tc>
          <w:tcPr>
            <w:tcW w:w="709" w:type="dxa"/>
          </w:tcPr>
          <w:p w:rsidR="009E7F4C" w:rsidRPr="00980516" w:rsidRDefault="009E7F4C" w:rsidP="002668DE">
            <w:pPr>
              <w:rPr>
                <w:rFonts w:ascii="Times New Roman" w:hAnsi="Times New Roman" w:cs="Times New Roman"/>
              </w:rPr>
            </w:pPr>
          </w:p>
        </w:tc>
        <w:tc>
          <w:tcPr>
            <w:tcW w:w="6238" w:type="dxa"/>
          </w:tcPr>
          <w:p w:rsidR="009E7F4C" w:rsidRPr="00980516" w:rsidRDefault="009E7F4C" w:rsidP="002668DE">
            <w:pPr>
              <w:jc w:val="center"/>
              <w:rPr>
                <w:rFonts w:ascii="Times New Roman" w:hAnsi="Times New Roman" w:cs="Times New Roman"/>
                <w:b/>
                <w:sz w:val="28"/>
                <w:szCs w:val="28"/>
              </w:rPr>
            </w:pPr>
            <w:r w:rsidRPr="00980516">
              <w:rPr>
                <w:rFonts w:ascii="Times New Roman" w:hAnsi="Times New Roman" w:cs="Times New Roman"/>
                <w:b/>
                <w:sz w:val="28"/>
                <w:szCs w:val="28"/>
              </w:rPr>
              <w:t>Жизнь города и села (10 ч)</w:t>
            </w:r>
          </w:p>
        </w:tc>
        <w:tc>
          <w:tcPr>
            <w:tcW w:w="1116" w:type="dxa"/>
          </w:tcPr>
          <w:p w:rsidR="009E7F4C" w:rsidRPr="00980516" w:rsidRDefault="009E7F4C" w:rsidP="002668DE">
            <w:pPr>
              <w:rPr>
                <w:rFonts w:ascii="Times New Roman" w:hAnsi="Times New Roman" w:cs="Times New Roman"/>
              </w:rPr>
            </w:pPr>
            <w:r>
              <w:rPr>
                <w:rFonts w:ascii="Times New Roman" w:hAnsi="Times New Roman" w:cs="Times New Roman"/>
              </w:rPr>
              <w:t>1</w:t>
            </w: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Что такое экономика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Из чего что сделано</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Как построить дом</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Какой бывает транспорт</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rPr>
          <w:trHeight w:val="335"/>
        </w:trPr>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Куль тура и образование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rPr>
          <w:trHeight w:val="270"/>
        </w:trPr>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Все профессии важны.  Проект « профессия»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к зиме (экскурсия)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32</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к зиме (урок)</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свои достижения по разделу «Жизнь города и села»»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rPr>
          <w:trHeight w:val="743"/>
        </w:trPr>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34</w:t>
            </w:r>
          </w:p>
          <w:p w:rsidR="009E7F4C" w:rsidRPr="00111F93" w:rsidRDefault="009E7F4C" w:rsidP="002668DE">
            <w:pPr>
              <w:rPr>
                <w:rFonts w:ascii="Times New Roman" w:hAnsi="Times New Roman" w:cs="Times New Roman"/>
                <w:sz w:val="24"/>
                <w:szCs w:val="24"/>
              </w:rPr>
            </w:pP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Презентация проектов «Родной город (село)», « Красная книга, или</w:t>
            </w:r>
            <w:proofErr w:type="gramStart"/>
            <w:r w:rsidRPr="00111F93">
              <w:rPr>
                <w:rFonts w:ascii="Times New Roman" w:hAnsi="Times New Roman" w:cs="Times New Roman"/>
                <w:sz w:val="24"/>
                <w:szCs w:val="24"/>
              </w:rPr>
              <w:t xml:space="preserve"> В</w:t>
            </w:r>
            <w:proofErr w:type="gramEnd"/>
            <w:r w:rsidRPr="00111F93">
              <w:rPr>
                <w:rFonts w:ascii="Times New Roman" w:hAnsi="Times New Roman" w:cs="Times New Roman"/>
                <w:sz w:val="24"/>
                <w:szCs w:val="24"/>
              </w:rPr>
              <w:t>озьмем под защиту», « Профессии»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p w:rsidR="009E7F4C" w:rsidRPr="00111F93" w:rsidRDefault="009E7F4C" w:rsidP="002668DE">
            <w:pPr>
              <w:rPr>
                <w:rFonts w:ascii="Times New Roman" w:hAnsi="Times New Roman" w:cs="Times New Roman"/>
                <w:sz w:val="24"/>
                <w:szCs w:val="24"/>
              </w:rPr>
            </w:pPr>
          </w:p>
        </w:tc>
      </w:tr>
      <w:tr w:rsidR="009E7F4C" w:rsidRPr="00980516" w:rsidTr="002668DE">
        <w:tc>
          <w:tcPr>
            <w:tcW w:w="709" w:type="dxa"/>
          </w:tcPr>
          <w:p w:rsidR="009E7F4C" w:rsidRPr="00980516" w:rsidRDefault="009E7F4C" w:rsidP="002668DE">
            <w:pPr>
              <w:rPr>
                <w:rFonts w:ascii="Times New Roman" w:hAnsi="Times New Roman" w:cs="Times New Roman"/>
              </w:rPr>
            </w:pPr>
          </w:p>
        </w:tc>
        <w:tc>
          <w:tcPr>
            <w:tcW w:w="6238" w:type="dxa"/>
          </w:tcPr>
          <w:p w:rsidR="009E7F4C" w:rsidRPr="00980516" w:rsidRDefault="009E7F4C" w:rsidP="002668DE">
            <w:pPr>
              <w:jc w:val="center"/>
              <w:rPr>
                <w:rFonts w:ascii="Times New Roman" w:hAnsi="Times New Roman" w:cs="Times New Roman"/>
                <w:b/>
                <w:sz w:val="28"/>
                <w:szCs w:val="28"/>
              </w:rPr>
            </w:pPr>
            <w:r w:rsidRPr="00980516">
              <w:rPr>
                <w:rFonts w:ascii="Times New Roman" w:hAnsi="Times New Roman" w:cs="Times New Roman"/>
                <w:b/>
                <w:sz w:val="28"/>
                <w:szCs w:val="28"/>
              </w:rPr>
              <w:t>Здоровье и безопасность  (9 ч)</w:t>
            </w:r>
          </w:p>
        </w:tc>
        <w:tc>
          <w:tcPr>
            <w:tcW w:w="1116" w:type="dxa"/>
          </w:tcPr>
          <w:p w:rsidR="009E7F4C" w:rsidRPr="00980516" w:rsidRDefault="009E7F4C" w:rsidP="002668DE">
            <w:pPr>
              <w:rPr>
                <w:rFonts w:ascii="Times New Roman" w:hAnsi="Times New Roman" w:cs="Times New Roman"/>
              </w:rPr>
            </w:pP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Строение тела человека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 xml:space="preserve">Если хочешь быть </w:t>
            </w:r>
            <w:proofErr w:type="gramStart"/>
            <w:r w:rsidRPr="00111F93">
              <w:rPr>
                <w:rFonts w:ascii="Times New Roman" w:hAnsi="Times New Roman" w:cs="Times New Roman"/>
                <w:sz w:val="24"/>
                <w:szCs w:val="24"/>
              </w:rPr>
              <w:t>здоров</w:t>
            </w:r>
            <w:proofErr w:type="gramEnd"/>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lastRenderedPageBreak/>
              <w:t>37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Берегись автомобиль?</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Школа пешехода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39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Домашние опасности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Пожар!</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На воде и в лесу</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42</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Опасные незнакомцы</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свои достижения по разделу «Здоровье и безопасность»</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980516" w:rsidTr="002668DE">
        <w:tc>
          <w:tcPr>
            <w:tcW w:w="709" w:type="dxa"/>
          </w:tcPr>
          <w:p w:rsidR="009E7F4C" w:rsidRPr="00980516" w:rsidRDefault="009E7F4C" w:rsidP="002668DE">
            <w:pPr>
              <w:rPr>
                <w:rFonts w:ascii="Times New Roman" w:hAnsi="Times New Roman" w:cs="Times New Roman"/>
              </w:rPr>
            </w:pPr>
          </w:p>
        </w:tc>
        <w:tc>
          <w:tcPr>
            <w:tcW w:w="6238" w:type="dxa"/>
          </w:tcPr>
          <w:p w:rsidR="009E7F4C" w:rsidRPr="00980516" w:rsidRDefault="009E7F4C" w:rsidP="002668DE">
            <w:pPr>
              <w:jc w:val="center"/>
              <w:rPr>
                <w:rFonts w:ascii="Times New Roman" w:hAnsi="Times New Roman" w:cs="Times New Roman"/>
                <w:b/>
                <w:sz w:val="28"/>
                <w:szCs w:val="28"/>
              </w:rPr>
            </w:pPr>
            <w:r w:rsidRPr="00980516">
              <w:rPr>
                <w:rFonts w:ascii="Times New Roman" w:hAnsi="Times New Roman" w:cs="Times New Roman"/>
                <w:b/>
                <w:sz w:val="28"/>
                <w:szCs w:val="28"/>
              </w:rPr>
              <w:t>Общение (7 ч)</w:t>
            </w:r>
          </w:p>
        </w:tc>
        <w:tc>
          <w:tcPr>
            <w:tcW w:w="1116" w:type="dxa"/>
          </w:tcPr>
          <w:p w:rsidR="009E7F4C" w:rsidRPr="00980516" w:rsidRDefault="009E7F4C" w:rsidP="002668DE">
            <w:pPr>
              <w:rPr>
                <w:rFonts w:ascii="Times New Roman" w:hAnsi="Times New Roman" w:cs="Times New Roman"/>
              </w:rPr>
            </w:pP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44</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Наша дружная семья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Проект « Родословная»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школе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Правила вежливости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Ты и твои друзья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49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Мы – зрители и пассажиры</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свои достижения по разделу «Общение»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980516" w:rsidTr="002668DE">
        <w:tc>
          <w:tcPr>
            <w:tcW w:w="709" w:type="dxa"/>
          </w:tcPr>
          <w:p w:rsidR="009E7F4C" w:rsidRPr="00980516" w:rsidRDefault="009E7F4C" w:rsidP="002668DE">
            <w:pPr>
              <w:rPr>
                <w:rFonts w:ascii="Times New Roman" w:hAnsi="Times New Roman" w:cs="Times New Roman"/>
              </w:rPr>
            </w:pPr>
          </w:p>
        </w:tc>
        <w:tc>
          <w:tcPr>
            <w:tcW w:w="6238" w:type="dxa"/>
          </w:tcPr>
          <w:p w:rsidR="009E7F4C" w:rsidRPr="00980516" w:rsidRDefault="009E7F4C" w:rsidP="002668DE">
            <w:pPr>
              <w:jc w:val="center"/>
              <w:rPr>
                <w:rFonts w:ascii="Times New Roman" w:hAnsi="Times New Roman" w:cs="Times New Roman"/>
                <w:b/>
                <w:sz w:val="28"/>
                <w:szCs w:val="28"/>
              </w:rPr>
            </w:pPr>
            <w:r w:rsidRPr="00980516">
              <w:rPr>
                <w:rFonts w:ascii="Times New Roman" w:hAnsi="Times New Roman" w:cs="Times New Roman"/>
                <w:b/>
                <w:sz w:val="28"/>
                <w:szCs w:val="28"/>
              </w:rPr>
              <w:t>Путешествия (18 ч.)</w:t>
            </w:r>
          </w:p>
        </w:tc>
        <w:tc>
          <w:tcPr>
            <w:tcW w:w="1116" w:type="dxa"/>
          </w:tcPr>
          <w:p w:rsidR="009E7F4C" w:rsidRPr="00980516" w:rsidRDefault="009E7F4C" w:rsidP="002668DE">
            <w:pPr>
              <w:rPr>
                <w:rFonts w:ascii="Times New Roman" w:hAnsi="Times New Roman" w:cs="Times New Roman"/>
              </w:rPr>
            </w:pPr>
          </w:p>
        </w:tc>
        <w:tc>
          <w:tcPr>
            <w:tcW w:w="1200" w:type="dxa"/>
          </w:tcPr>
          <w:p w:rsidR="009E7F4C" w:rsidRPr="00980516" w:rsidRDefault="009E7F4C" w:rsidP="002668DE">
            <w:pPr>
              <w:rPr>
                <w:rFonts w:ascii="Times New Roman" w:hAnsi="Times New Roman" w:cs="Times New Roman"/>
              </w:rPr>
            </w:pPr>
          </w:p>
        </w:tc>
        <w:tc>
          <w:tcPr>
            <w:tcW w:w="1193" w:type="dxa"/>
          </w:tcPr>
          <w:p w:rsidR="009E7F4C" w:rsidRPr="00980516" w:rsidRDefault="009E7F4C" w:rsidP="002668DE">
            <w:pPr>
              <w:rPr>
                <w:rFonts w:ascii="Times New Roman" w:hAnsi="Times New Roman" w:cs="Times New Roman"/>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Посмотри вокруг</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52-53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Ориентирование на местности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2</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54</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Формы земной поверхности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Водные богатства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к весне (экскурсия)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 гости к весне (урок)</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Россия на карте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59</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Проект «Города России»</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60</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Путешествие по  Москве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61</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Московский Кремль</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62</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Город на Неве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63</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Путешествие по планете</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64</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Путешествие по материкам</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65</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Страны мира. Проект « Страны мира»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66</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Впереди лето</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67</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Проверим себя и оценим свои достижения по разделу «Путешествия»</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r w:rsidR="009E7F4C" w:rsidRPr="00111F93" w:rsidTr="002668DE">
        <w:tc>
          <w:tcPr>
            <w:tcW w:w="709"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68</w:t>
            </w:r>
          </w:p>
        </w:tc>
        <w:tc>
          <w:tcPr>
            <w:tcW w:w="6238"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Презентация проектов «Родословная», «Города России», «Страны мира».</w:t>
            </w:r>
          </w:p>
        </w:tc>
        <w:tc>
          <w:tcPr>
            <w:tcW w:w="1116" w:type="dxa"/>
          </w:tcPr>
          <w:p w:rsidR="009E7F4C" w:rsidRPr="00111F93" w:rsidRDefault="009E7F4C" w:rsidP="002668DE">
            <w:pPr>
              <w:rPr>
                <w:rFonts w:ascii="Times New Roman" w:hAnsi="Times New Roman" w:cs="Times New Roman"/>
                <w:sz w:val="24"/>
                <w:szCs w:val="24"/>
              </w:rPr>
            </w:pPr>
            <w:r w:rsidRPr="00111F93">
              <w:rPr>
                <w:rFonts w:ascii="Times New Roman" w:hAnsi="Times New Roman" w:cs="Times New Roman"/>
                <w:sz w:val="24"/>
                <w:szCs w:val="24"/>
              </w:rPr>
              <w:t>1</w:t>
            </w:r>
          </w:p>
        </w:tc>
        <w:tc>
          <w:tcPr>
            <w:tcW w:w="1200" w:type="dxa"/>
          </w:tcPr>
          <w:p w:rsidR="009E7F4C" w:rsidRPr="00111F93" w:rsidRDefault="009E7F4C" w:rsidP="002668DE">
            <w:pPr>
              <w:rPr>
                <w:rFonts w:ascii="Times New Roman" w:hAnsi="Times New Roman" w:cs="Times New Roman"/>
                <w:sz w:val="24"/>
                <w:szCs w:val="24"/>
              </w:rPr>
            </w:pPr>
          </w:p>
        </w:tc>
        <w:tc>
          <w:tcPr>
            <w:tcW w:w="1193" w:type="dxa"/>
          </w:tcPr>
          <w:p w:rsidR="009E7F4C" w:rsidRPr="00111F93" w:rsidRDefault="009E7F4C" w:rsidP="002668DE">
            <w:pPr>
              <w:rPr>
                <w:rFonts w:ascii="Times New Roman" w:hAnsi="Times New Roman" w:cs="Times New Roman"/>
                <w:sz w:val="24"/>
                <w:szCs w:val="24"/>
              </w:rPr>
            </w:pPr>
          </w:p>
        </w:tc>
      </w:tr>
    </w:tbl>
    <w:p w:rsidR="009E7F4C" w:rsidRDefault="009E7F4C" w:rsidP="009E7F4C">
      <w:pPr>
        <w:rPr>
          <w:rFonts w:ascii="Times New Roman" w:hAnsi="Times New Roman" w:cs="Times New Roman"/>
        </w:rPr>
      </w:pPr>
    </w:p>
    <w:p w:rsidR="009E7F4C" w:rsidRDefault="009E7F4C" w:rsidP="009E7F4C">
      <w:pPr>
        <w:rPr>
          <w:rFonts w:ascii="Times New Roman" w:hAnsi="Times New Roman" w:cs="Times New Roman"/>
        </w:rPr>
      </w:pPr>
    </w:p>
    <w:p w:rsidR="009E7F4C" w:rsidRDefault="009E7F4C" w:rsidP="009E7F4C">
      <w:pPr>
        <w:rPr>
          <w:rFonts w:ascii="Times New Roman" w:hAnsi="Times New Roman" w:cs="Times New Roman"/>
        </w:rPr>
      </w:pPr>
    </w:p>
    <w:p w:rsidR="009E7F4C" w:rsidRDefault="009E7F4C" w:rsidP="009E7F4C">
      <w:pPr>
        <w:rPr>
          <w:rFonts w:ascii="Times New Roman" w:hAnsi="Times New Roman" w:cs="Times New Roman"/>
        </w:rPr>
      </w:pPr>
    </w:p>
    <w:p w:rsidR="009E7F4C" w:rsidRDefault="009E7F4C" w:rsidP="009E7F4C">
      <w:pPr>
        <w:rPr>
          <w:rFonts w:ascii="Times New Roman" w:hAnsi="Times New Roman" w:cs="Times New Roman"/>
        </w:rPr>
      </w:pPr>
    </w:p>
    <w:p w:rsidR="009E7F4C" w:rsidRPr="009E7F4C" w:rsidRDefault="009E7F4C" w:rsidP="009E7F4C">
      <w:pPr>
        <w:shd w:val="clear" w:color="auto" w:fill="FFFFFF"/>
        <w:spacing w:after="0" w:line="240" w:lineRule="auto"/>
        <w:jc w:val="center"/>
        <w:rPr>
          <w:rFonts w:ascii="Times New Roman" w:eastAsia="Times New Roman" w:hAnsi="Times New Roman" w:cs="Times New Roman"/>
          <w:b/>
          <w:color w:val="000000"/>
          <w:sz w:val="28"/>
          <w:szCs w:val="28"/>
          <w:lang w:eastAsia="ru-RU"/>
        </w:rPr>
      </w:pPr>
    </w:p>
    <w:sectPr w:rsidR="009E7F4C" w:rsidRPr="009E7F4C" w:rsidSect="002209B6">
      <w:pgSz w:w="11906" w:h="16838"/>
      <w:pgMar w:top="426"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296" w:rsidRDefault="006A5296" w:rsidP="00EA00A6">
      <w:pPr>
        <w:spacing w:after="0" w:line="240" w:lineRule="auto"/>
      </w:pPr>
      <w:r>
        <w:separator/>
      </w:r>
    </w:p>
  </w:endnote>
  <w:endnote w:type="continuationSeparator" w:id="0">
    <w:p w:rsidR="006A5296" w:rsidRDefault="006A5296" w:rsidP="00EA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296" w:rsidRDefault="006A5296" w:rsidP="00EA00A6">
      <w:pPr>
        <w:spacing w:after="0" w:line="240" w:lineRule="auto"/>
      </w:pPr>
      <w:r>
        <w:separator/>
      </w:r>
    </w:p>
  </w:footnote>
  <w:footnote w:type="continuationSeparator" w:id="0">
    <w:p w:rsidR="006A5296" w:rsidRDefault="006A5296" w:rsidP="00EA0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966"/>
    <w:multiLevelType w:val="multilevel"/>
    <w:tmpl w:val="7638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0512F"/>
    <w:multiLevelType w:val="multilevel"/>
    <w:tmpl w:val="8C089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B596D"/>
    <w:multiLevelType w:val="multilevel"/>
    <w:tmpl w:val="C842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3256F"/>
    <w:multiLevelType w:val="multilevel"/>
    <w:tmpl w:val="B95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A3746"/>
    <w:multiLevelType w:val="multilevel"/>
    <w:tmpl w:val="5798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9181E"/>
    <w:multiLevelType w:val="multilevel"/>
    <w:tmpl w:val="F88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55773"/>
    <w:multiLevelType w:val="multilevel"/>
    <w:tmpl w:val="2B2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E3177"/>
    <w:multiLevelType w:val="multilevel"/>
    <w:tmpl w:val="D5E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10E65"/>
    <w:multiLevelType w:val="multilevel"/>
    <w:tmpl w:val="BF4A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24BC6"/>
    <w:multiLevelType w:val="multilevel"/>
    <w:tmpl w:val="6ED0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E66A0"/>
    <w:multiLevelType w:val="multilevel"/>
    <w:tmpl w:val="9CB6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F4AF0"/>
    <w:multiLevelType w:val="multilevel"/>
    <w:tmpl w:val="1C6A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377EDF"/>
    <w:multiLevelType w:val="multilevel"/>
    <w:tmpl w:val="133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CB160A"/>
    <w:multiLevelType w:val="multilevel"/>
    <w:tmpl w:val="4F3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7"/>
  </w:num>
  <w:num w:numId="5">
    <w:abstractNumId w:val="10"/>
  </w:num>
  <w:num w:numId="6">
    <w:abstractNumId w:val="0"/>
  </w:num>
  <w:num w:numId="7">
    <w:abstractNumId w:val="12"/>
  </w:num>
  <w:num w:numId="8">
    <w:abstractNumId w:val="13"/>
  </w:num>
  <w:num w:numId="9">
    <w:abstractNumId w:val="6"/>
  </w:num>
  <w:num w:numId="10">
    <w:abstractNumId w:val="3"/>
  </w:num>
  <w:num w:numId="11">
    <w:abstractNumId w:val="4"/>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CD"/>
    <w:rsid w:val="00064DCF"/>
    <w:rsid w:val="00101005"/>
    <w:rsid w:val="00111F93"/>
    <w:rsid w:val="00113691"/>
    <w:rsid w:val="002209B6"/>
    <w:rsid w:val="00227CAA"/>
    <w:rsid w:val="00306B41"/>
    <w:rsid w:val="003838E8"/>
    <w:rsid w:val="0040421C"/>
    <w:rsid w:val="00510AD8"/>
    <w:rsid w:val="00633A8C"/>
    <w:rsid w:val="00663CBF"/>
    <w:rsid w:val="006A5296"/>
    <w:rsid w:val="00734E95"/>
    <w:rsid w:val="00753F2F"/>
    <w:rsid w:val="007774CD"/>
    <w:rsid w:val="007779C0"/>
    <w:rsid w:val="00980516"/>
    <w:rsid w:val="009E7F4C"/>
    <w:rsid w:val="009F4E8C"/>
    <w:rsid w:val="00A262AB"/>
    <w:rsid w:val="00AC399C"/>
    <w:rsid w:val="00AE03C3"/>
    <w:rsid w:val="00C44288"/>
    <w:rsid w:val="00C7243C"/>
    <w:rsid w:val="00CD7E67"/>
    <w:rsid w:val="00D559A2"/>
    <w:rsid w:val="00E1721D"/>
    <w:rsid w:val="00EA00A6"/>
    <w:rsid w:val="00F72080"/>
    <w:rsid w:val="00FA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0A6"/>
  </w:style>
  <w:style w:type="paragraph" w:styleId="a6">
    <w:name w:val="footer"/>
    <w:basedOn w:val="a"/>
    <w:link w:val="a7"/>
    <w:uiPriority w:val="99"/>
    <w:unhideWhenUsed/>
    <w:rsid w:val="00EA0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0A6"/>
  </w:style>
  <w:style w:type="character" w:customStyle="1" w:styleId="c12">
    <w:name w:val="c12"/>
    <w:basedOn w:val="a0"/>
    <w:rsid w:val="00C44288"/>
  </w:style>
  <w:style w:type="paragraph" w:customStyle="1" w:styleId="c15">
    <w:name w:val="c1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4288"/>
  </w:style>
  <w:style w:type="character" w:customStyle="1" w:styleId="c100">
    <w:name w:val="c100"/>
    <w:basedOn w:val="a0"/>
    <w:rsid w:val="00C44288"/>
  </w:style>
  <w:style w:type="character" w:customStyle="1" w:styleId="c71">
    <w:name w:val="c71"/>
    <w:basedOn w:val="a0"/>
    <w:rsid w:val="00C44288"/>
  </w:style>
  <w:style w:type="character" w:customStyle="1" w:styleId="c13">
    <w:name w:val="c13"/>
    <w:basedOn w:val="a0"/>
    <w:rsid w:val="00C44288"/>
  </w:style>
  <w:style w:type="character" w:customStyle="1" w:styleId="c55">
    <w:name w:val="c55"/>
    <w:basedOn w:val="a0"/>
    <w:rsid w:val="00C44288"/>
  </w:style>
  <w:style w:type="paragraph" w:customStyle="1" w:styleId="c67">
    <w:name w:val="c67"/>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44288"/>
  </w:style>
  <w:style w:type="paragraph" w:customStyle="1" w:styleId="c64">
    <w:name w:val="c64"/>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C44288"/>
  </w:style>
  <w:style w:type="paragraph" w:customStyle="1" w:styleId="c3">
    <w:name w:val="c3"/>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44288"/>
  </w:style>
  <w:style w:type="paragraph" w:customStyle="1" w:styleId="c21">
    <w:name w:val="c21"/>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C44288"/>
  </w:style>
  <w:style w:type="paragraph" w:customStyle="1" w:styleId="c95">
    <w:name w:val="c9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44288"/>
  </w:style>
  <w:style w:type="character" w:customStyle="1" w:styleId="c23">
    <w:name w:val="c23"/>
    <w:basedOn w:val="a0"/>
    <w:rsid w:val="00C44288"/>
  </w:style>
  <w:style w:type="character" w:customStyle="1" w:styleId="c35">
    <w:name w:val="c35"/>
    <w:basedOn w:val="a0"/>
    <w:rsid w:val="00C44288"/>
  </w:style>
  <w:style w:type="character" w:styleId="a8">
    <w:name w:val="Hyperlink"/>
    <w:basedOn w:val="a0"/>
    <w:uiPriority w:val="99"/>
    <w:semiHidden/>
    <w:unhideWhenUsed/>
    <w:rsid w:val="00C44288"/>
    <w:rPr>
      <w:color w:val="0000FF"/>
      <w:u w:val="single"/>
    </w:rPr>
  </w:style>
  <w:style w:type="character" w:customStyle="1" w:styleId="c5">
    <w:name w:val="c5"/>
    <w:basedOn w:val="a0"/>
    <w:rsid w:val="00C44288"/>
  </w:style>
  <w:style w:type="character" w:customStyle="1" w:styleId="c85">
    <w:name w:val="c85"/>
    <w:basedOn w:val="a0"/>
    <w:rsid w:val="00C44288"/>
  </w:style>
  <w:style w:type="paragraph" w:customStyle="1" w:styleId="c45">
    <w:name w:val="c4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838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3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7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0A6"/>
  </w:style>
  <w:style w:type="paragraph" w:styleId="a6">
    <w:name w:val="footer"/>
    <w:basedOn w:val="a"/>
    <w:link w:val="a7"/>
    <w:uiPriority w:val="99"/>
    <w:unhideWhenUsed/>
    <w:rsid w:val="00EA0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0A6"/>
  </w:style>
  <w:style w:type="character" w:customStyle="1" w:styleId="c12">
    <w:name w:val="c12"/>
    <w:basedOn w:val="a0"/>
    <w:rsid w:val="00C44288"/>
  </w:style>
  <w:style w:type="paragraph" w:customStyle="1" w:styleId="c15">
    <w:name w:val="c1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44288"/>
  </w:style>
  <w:style w:type="character" w:customStyle="1" w:styleId="c100">
    <w:name w:val="c100"/>
    <w:basedOn w:val="a0"/>
    <w:rsid w:val="00C44288"/>
  </w:style>
  <w:style w:type="character" w:customStyle="1" w:styleId="c71">
    <w:name w:val="c71"/>
    <w:basedOn w:val="a0"/>
    <w:rsid w:val="00C44288"/>
  </w:style>
  <w:style w:type="character" w:customStyle="1" w:styleId="c13">
    <w:name w:val="c13"/>
    <w:basedOn w:val="a0"/>
    <w:rsid w:val="00C44288"/>
  </w:style>
  <w:style w:type="character" w:customStyle="1" w:styleId="c55">
    <w:name w:val="c55"/>
    <w:basedOn w:val="a0"/>
    <w:rsid w:val="00C44288"/>
  </w:style>
  <w:style w:type="paragraph" w:customStyle="1" w:styleId="c67">
    <w:name w:val="c67"/>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44288"/>
  </w:style>
  <w:style w:type="paragraph" w:customStyle="1" w:styleId="c64">
    <w:name w:val="c64"/>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C44288"/>
  </w:style>
  <w:style w:type="paragraph" w:customStyle="1" w:styleId="c3">
    <w:name w:val="c3"/>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44288"/>
  </w:style>
  <w:style w:type="paragraph" w:customStyle="1" w:styleId="c21">
    <w:name w:val="c21"/>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9">
    <w:name w:val="c79"/>
    <w:basedOn w:val="a0"/>
    <w:rsid w:val="00C44288"/>
  </w:style>
  <w:style w:type="paragraph" w:customStyle="1" w:styleId="c95">
    <w:name w:val="c9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44288"/>
  </w:style>
  <w:style w:type="character" w:customStyle="1" w:styleId="c23">
    <w:name w:val="c23"/>
    <w:basedOn w:val="a0"/>
    <w:rsid w:val="00C44288"/>
  </w:style>
  <w:style w:type="character" w:customStyle="1" w:styleId="c35">
    <w:name w:val="c35"/>
    <w:basedOn w:val="a0"/>
    <w:rsid w:val="00C44288"/>
  </w:style>
  <w:style w:type="character" w:styleId="a8">
    <w:name w:val="Hyperlink"/>
    <w:basedOn w:val="a0"/>
    <w:uiPriority w:val="99"/>
    <w:semiHidden/>
    <w:unhideWhenUsed/>
    <w:rsid w:val="00C44288"/>
    <w:rPr>
      <w:color w:val="0000FF"/>
      <w:u w:val="single"/>
    </w:rPr>
  </w:style>
  <w:style w:type="character" w:customStyle="1" w:styleId="c5">
    <w:name w:val="c5"/>
    <w:basedOn w:val="a0"/>
    <w:rsid w:val="00C44288"/>
  </w:style>
  <w:style w:type="character" w:customStyle="1" w:styleId="c85">
    <w:name w:val="c85"/>
    <w:basedOn w:val="a0"/>
    <w:rsid w:val="00C44288"/>
  </w:style>
  <w:style w:type="paragraph" w:customStyle="1" w:styleId="c45">
    <w:name w:val="c45"/>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4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838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edsovet.su/metodika/5652_vzaimokontol_i_vzaimoproverka&amp;sa=D&amp;source=editors&amp;ust=1635323011682000&amp;usg=AOvVaw3Q1Ai0GoD81g7pA-qpuWZ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9</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40</cp:revision>
  <cp:lastPrinted>2022-09-16T07:02:00Z</cp:lastPrinted>
  <dcterms:created xsi:type="dcterms:W3CDTF">2022-09-13T08:39:00Z</dcterms:created>
  <dcterms:modified xsi:type="dcterms:W3CDTF">2022-09-16T07:03:00Z</dcterms:modified>
</cp:coreProperties>
</file>