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94F" w:rsidRPr="00CA594F" w:rsidRDefault="00CA594F" w:rsidP="00CA594F">
      <w:pPr>
        <w:spacing w:after="0"/>
        <w:jc w:val="center"/>
        <w:rPr>
          <w:rFonts w:ascii="Times New Roman" w:hAnsi="Times New Roman" w:cs="Times New Roman"/>
        </w:rPr>
      </w:pPr>
      <w:r w:rsidRPr="00CA594F">
        <w:rPr>
          <w:rFonts w:ascii="Times New Roman" w:hAnsi="Times New Roman" w:cs="Times New Roman"/>
        </w:rPr>
        <w:t>МУНИЦИПАЛЬНОЕ БЮДЖЕТНОЕ ОБЩЕОБРАЗОВАТЕЛЬНОЕ УЧРЕЖДЕНИЕ</w:t>
      </w:r>
      <w:r w:rsidRPr="00CA594F">
        <w:rPr>
          <w:rFonts w:ascii="Times New Roman" w:hAnsi="Times New Roman" w:cs="Times New Roman"/>
        </w:rPr>
        <w:br/>
        <w:t>«ВОРОНОВСКАЯ СРЕДНЯЯ ОБЩЕОБРАЗОВАТЕЛЬНАЯ ШКОЛА</w:t>
      </w:r>
    </w:p>
    <w:p w:rsidR="00CA594F" w:rsidRPr="00CA594F" w:rsidRDefault="00CA594F" w:rsidP="00CA594F">
      <w:pPr>
        <w:spacing w:after="0"/>
        <w:jc w:val="center"/>
        <w:rPr>
          <w:rFonts w:ascii="Times New Roman" w:hAnsi="Times New Roman" w:cs="Times New Roman"/>
        </w:rPr>
      </w:pPr>
      <w:r w:rsidRPr="00CA594F">
        <w:rPr>
          <w:rFonts w:ascii="Times New Roman" w:hAnsi="Times New Roman" w:cs="Times New Roman"/>
        </w:rPr>
        <w:t>Рогнединского района Брянской области»</w:t>
      </w:r>
    </w:p>
    <w:p w:rsidR="00CA594F" w:rsidRPr="00CA594F" w:rsidRDefault="00CA594F" w:rsidP="00CA594F">
      <w:pPr>
        <w:spacing w:after="0"/>
        <w:jc w:val="center"/>
        <w:rPr>
          <w:rFonts w:ascii="Times New Roman" w:hAnsi="Times New Roman" w:cs="Times New Roman"/>
        </w:rPr>
      </w:pPr>
      <w:r w:rsidRPr="00CA594F">
        <w:rPr>
          <w:rFonts w:ascii="Times New Roman" w:hAnsi="Times New Roman" w:cs="Times New Roman"/>
        </w:rPr>
        <w:t xml:space="preserve">ТЕЛЕФОН (848331)  9 – 42 – 33  </w:t>
      </w:r>
      <w:proofErr w:type="spellStart"/>
      <w:r w:rsidRPr="00CA594F">
        <w:rPr>
          <w:rFonts w:ascii="Times New Roman" w:hAnsi="Times New Roman" w:cs="Times New Roman"/>
          <w:lang w:val="en-US"/>
        </w:rPr>
        <w:t>woronowowsh</w:t>
      </w:r>
      <w:proofErr w:type="spellEnd"/>
      <w:r w:rsidRPr="00CA594F">
        <w:rPr>
          <w:rFonts w:ascii="Times New Roman" w:hAnsi="Times New Roman" w:cs="Times New Roman"/>
        </w:rPr>
        <w:t>@</w:t>
      </w:r>
      <w:proofErr w:type="spellStart"/>
      <w:r w:rsidRPr="00CA594F">
        <w:rPr>
          <w:rFonts w:ascii="Times New Roman" w:hAnsi="Times New Roman" w:cs="Times New Roman"/>
          <w:lang w:val="en-US"/>
        </w:rPr>
        <w:t>yandex</w:t>
      </w:r>
      <w:proofErr w:type="spellEnd"/>
      <w:r w:rsidRPr="00CA594F">
        <w:rPr>
          <w:rFonts w:ascii="Times New Roman" w:hAnsi="Times New Roman" w:cs="Times New Roman"/>
        </w:rPr>
        <w:t>.</w:t>
      </w:r>
      <w:proofErr w:type="spellStart"/>
      <w:r w:rsidRPr="00CA594F">
        <w:rPr>
          <w:rFonts w:ascii="Times New Roman" w:hAnsi="Times New Roman" w:cs="Times New Roman"/>
          <w:lang w:val="en-US"/>
        </w:rPr>
        <w:t>ru</w:t>
      </w:r>
      <w:proofErr w:type="spellEnd"/>
    </w:p>
    <w:p w:rsidR="00CA594F" w:rsidRPr="00CA594F" w:rsidRDefault="00CA594F" w:rsidP="00CA594F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CA594F">
        <w:rPr>
          <w:rFonts w:ascii="Times New Roman" w:hAnsi="Times New Roman" w:cs="Times New Roman"/>
          <w:u w:val="single"/>
        </w:rPr>
        <w:t xml:space="preserve">242779   Брянская область </w:t>
      </w:r>
      <w:proofErr w:type="spellStart"/>
      <w:r w:rsidRPr="00CA594F">
        <w:rPr>
          <w:rFonts w:ascii="Times New Roman" w:hAnsi="Times New Roman" w:cs="Times New Roman"/>
          <w:u w:val="single"/>
        </w:rPr>
        <w:t>Рогнединский</w:t>
      </w:r>
      <w:proofErr w:type="spellEnd"/>
      <w:r w:rsidRPr="00CA594F">
        <w:rPr>
          <w:rFonts w:ascii="Times New Roman" w:hAnsi="Times New Roman" w:cs="Times New Roman"/>
          <w:u w:val="single"/>
        </w:rPr>
        <w:t xml:space="preserve"> район село Вороново ул. Школьная,1</w:t>
      </w:r>
    </w:p>
    <w:p w:rsidR="00CA594F" w:rsidRPr="000140ED" w:rsidRDefault="00CA594F" w:rsidP="00CA594F">
      <w:pPr>
        <w:jc w:val="center"/>
        <w:rPr>
          <w:rStyle w:val="a6"/>
          <w:rFonts w:ascii="Times New Roman" w:hAnsi="Times New Roman" w:cs="Times New Roman"/>
        </w:rPr>
      </w:pPr>
    </w:p>
    <w:p w:rsidR="005B40C2" w:rsidRDefault="005B40C2" w:rsidP="005B40C2">
      <w:pPr>
        <w:spacing w:after="0"/>
        <w:rPr>
          <w:b/>
        </w:rPr>
      </w:pPr>
    </w:p>
    <w:p w:rsidR="005B40C2" w:rsidRDefault="00540BCA" w:rsidP="005B40C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5B40C2" w:rsidRDefault="00CA594F" w:rsidP="00755A6F">
      <w:pPr>
        <w:pStyle w:val="a3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A2019">
        <w:rPr>
          <w:rFonts w:ascii="Times New Roman" w:hAnsi="Times New Roman" w:cs="Times New Roman"/>
          <w:sz w:val="24"/>
          <w:szCs w:val="24"/>
        </w:rPr>
        <w:t>11</w:t>
      </w:r>
      <w:r w:rsidR="005B40C2">
        <w:rPr>
          <w:rFonts w:ascii="Times New Roman" w:hAnsi="Times New Roman" w:cs="Times New Roman"/>
          <w:sz w:val="24"/>
          <w:szCs w:val="24"/>
        </w:rPr>
        <w:t>.01.2022</w:t>
      </w:r>
      <w:r w:rsidR="003A20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 w:rsidR="005B40C2">
        <w:rPr>
          <w:rFonts w:ascii="Times New Roman" w:hAnsi="Times New Roman" w:cs="Times New Roman"/>
          <w:sz w:val="24"/>
          <w:szCs w:val="24"/>
        </w:rPr>
        <w:t>№</w:t>
      </w:r>
      <w:r w:rsidR="003A2019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5B40C2" w:rsidRDefault="005B40C2" w:rsidP="005777F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777F8" w:rsidRPr="00CA594F" w:rsidRDefault="00A75DCA" w:rsidP="005777F8">
      <w:pPr>
        <w:rPr>
          <w:rFonts w:ascii="Times New Roman" w:hAnsi="Times New Roman" w:cs="Times New Roman"/>
          <w:b/>
          <w:sz w:val="24"/>
          <w:szCs w:val="24"/>
        </w:rPr>
      </w:pPr>
      <w:r w:rsidRPr="00CA594F">
        <w:rPr>
          <w:rFonts w:ascii="Times New Roman" w:hAnsi="Times New Roman" w:cs="Times New Roman"/>
          <w:b/>
          <w:sz w:val="24"/>
          <w:szCs w:val="24"/>
        </w:rPr>
        <w:t>«Об утверждении Положения об антикоррупционной политике</w:t>
      </w:r>
      <w:r w:rsidR="005777F8" w:rsidRPr="00CA594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C19D8" w:rsidRDefault="00BC19D8" w:rsidP="00ED3A7B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7E5FCE">
        <w:rPr>
          <w:rFonts w:ascii="Times New Roman" w:hAnsi="Times New Roman" w:cs="Times New Roman"/>
          <w:sz w:val="24"/>
          <w:szCs w:val="24"/>
        </w:rPr>
        <w:t>защиты прав и законных интересов участников образовательного процесса от угроз связанных с коррупцией, на основании Федерального закона Российской Федерации от 25.12.200</w:t>
      </w:r>
      <w:r w:rsidR="00A75DCA">
        <w:rPr>
          <w:rFonts w:ascii="Times New Roman" w:hAnsi="Times New Roman" w:cs="Times New Roman"/>
          <w:sz w:val="24"/>
          <w:szCs w:val="24"/>
        </w:rPr>
        <w:t>8</w:t>
      </w:r>
      <w:r w:rsidR="003A2019">
        <w:rPr>
          <w:rFonts w:ascii="Times New Roman" w:hAnsi="Times New Roman" w:cs="Times New Roman"/>
          <w:sz w:val="24"/>
          <w:szCs w:val="24"/>
        </w:rPr>
        <w:t xml:space="preserve"> </w:t>
      </w:r>
      <w:r w:rsidR="00A75DCA">
        <w:rPr>
          <w:rFonts w:ascii="Times New Roman" w:hAnsi="Times New Roman" w:cs="Times New Roman"/>
          <w:sz w:val="24"/>
          <w:szCs w:val="24"/>
        </w:rPr>
        <w:t>г. №</w:t>
      </w:r>
      <w:r w:rsidR="003A2019">
        <w:rPr>
          <w:rFonts w:ascii="Times New Roman" w:hAnsi="Times New Roman" w:cs="Times New Roman"/>
          <w:sz w:val="24"/>
          <w:szCs w:val="24"/>
        </w:rPr>
        <w:t xml:space="preserve"> </w:t>
      </w:r>
      <w:r w:rsidR="00A75DCA">
        <w:rPr>
          <w:rFonts w:ascii="Times New Roman" w:hAnsi="Times New Roman" w:cs="Times New Roman"/>
          <w:sz w:val="24"/>
          <w:szCs w:val="24"/>
        </w:rPr>
        <w:t>273-ФЗ «О противодействии к</w:t>
      </w:r>
      <w:r w:rsidR="007E5FCE">
        <w:rPr>
          <w:rFonts w:ascii="Times New Roman" w:hAnsi="Times New Roman" w:cs="Times New Roman"/>
          <w:sz w:val="24"/>
          <w:szCs w:val="24"/>
        </w:rPr>
        <w:t>оррупции»,</w:t>
      </w:r>
    </w:p>
    <w:p w:rsidR="00A75DCA" w:rsidRPr="00A75DCA" w:rsidRDefault="00ED3A7B" w:rsidP="00A75DC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75DCA">
        <w:rPr>
          <w:rFonts w:ascii="Times New Roman" w:hAnsi="Times New Roman" w:cs="Times New Roman"/>
          <w:sz w:val="24"/>
          <w:szCs w:val="24"/>
        </w:rPr>
        <w:tab/>
      </w:r>
      <w:r w:rsidR="00E24EFA" w:rsidRPr="00A75DCA">
        <w:rPr>
          <w:rFonts w:ascii="Times New Roman" w:hAnsi="Times New Roman" w:cs="Times New Roman"/>
          <w:sz w:val="24"/>
          <w:szCs w:val="24"/>
        </w:rPr>
        <w:t xml:space="preserve"> </w:t>
      </w:r>
      <w:r w:rsidR="00E03C26" w:rsidRPr="00A75DCA">
        <w:rPr>
          <w:rStyle w:val="a5"/>
          <w:rFonts w:ascii="Times New Roman" w:hAnsi="Times New Roman" w:cs="Times New Roman"/>
          <w:color w:val="auto"/>
          <w:sz w:val="24"/>
          <w:szCs w:val="24"/>
        </w:rPr>
        <w:t>ПРИКАЗЫВАЮ</w:t>
      </w:r>
      <w:r w:rsidR="00E24EFA" w:rsidRPr="00A75DCA">
        <w:rPr>
          <w:rFonts w:ascii="Times New Roman" w:hAnsi="Times New Roman" w:cs="Times New Roman"/>
          <w:sz w:val="24"/>
          <w:szCs w:val="24"/>
        </w:rPr>
        <w:t>:</w:t>
      </w:r>
    </w:p>
    <w:p w:rsidR="00C92459" w:rsidRDefault="00A75DCA" w:rsidP="00CA594F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A594F">
        <w:rPr>
          <w:rFonts w:ascii="Times New Roman" w:hAnsi="Times New Roman" w:cs="Times New Roman"/>
          <w:sz w:val="24"/>
          <w:szCs w:val="24"/>
        </w:rPr>
        <w:t xml:space="preserve">Утвердить Положения об антикоррупционной политике муниципального бюджетного общеобразовательного учреждения  </w:t>
      </w:r>
      <w:proofErr w:type="spellStart"/>
      <w:r w:rsidR="003A2019" w:rsidRPr="00CA594F">
        <w:rPr>
          <w:rFonts w:ascii="Times New Roman" w:hAnsi="Times New Roman" w:cs="Times New Roman"/>
          <w:sz w:val="24"/>
          <w:szCs w:val="24"/>
        </w:rPr>
        <w:t>Воронов</w:t>
      </w:r>
      <w:r w:rsidRPr="00CA594F">
        <w:rPr>
          <w:rFonts w:ascii="Times New Roman" w:hAnsi="Times New Roman" w:cs="Times New Roman"/>
          <w:sz w:val="24"/>
          <w:szCs w:val="24"/>
        </w:rPr>
        <w:t>ская</w:t>
      </w:r>
      <w:proofErr w:type="spellEnd"/>
      <w:r w:rsidRPr="00CA594F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 Рогнединского района Брянской области.</w:t>
      </w:r>
      <w:r w:rsidR="00C92459" w:rsidRPr="00C924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5DCA" w:rsidRPr="00CA594F" w:rsidRDefault="00C92459" w:rsidP="00C92459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CA594F">
        <w:rPr>
          <w:rFonts w:ascii="Times New Roman" w:hAnsi="Times New Roman" w:cs="Times New Roman"/>
          <w:sz w:val="24"/>
          <w:szCs w:val="24"/>
        </w:rPr>
        <w:t>(Приложение 1)</w:t>
      </w:r>
    </w:p>
    <w:p w:rsidR="00A75DCA" w:rsidRPr="00096CC0" w:rsidRDefault="00096CC0" w:rsidP="00096CC0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5DCA" w:rsidRPr="00096CC0">
        <w:rPr>
          <w:rFonts w:ascii="Times New Roman" w:hAnsi="Times New Roman" w:cs="Times New Roman"/>
          <w:sz w:val="24"/>
          <w:szCs w:val="24"/>
        </w:rPr>
        <w:t xml:space="preserve">Утвердить Положение о комиссии по противодействию коррупции в муниципальном бюджетном общеобразовательном учреждении </w:t>
      </w:r>
      <w:proofErr w:type="spellStart"/>
      <w:r w:rsidR="003A2019" w:rsidRPr="00096CC0">
        <w:rPr>
          <w:rFonts w:ascii="Times New Roman" w:hAnsi="Times New Roman" w:cs="Times New Roman"/>
          <w:sz w:val="24"/>
          <w:szCs w:val="24"/>
        </w:rPr>
        <w:t>Воронов</w:t>
      </w:r>
      <w:r w:rsidR="00A75DCA" w:rsidRPr="00096CC0">
        <w:rPr>
          <w:rFonts w:ascii="Times New Roman" w:hAnsi="Times New Roman" w:cs="Times New Roman"/>
          <w:sz w:val="24"/>
          <w:szCs w:val="24"/>
        </w:rPr>
        <w:t>ская</w:t>
      </w:r>
      <w:proofErr w:type="spellEnd"/>
      <w:r w:rsidR="00A75DCA" w:rsidRPr="00096CC0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школа. (Приложение 2)</w:t>
      </w:r>
    </w:p>
    <w:p w:rsidR="00ED3A7B" w:rsidRPr="00CA594F" w:rsidRDefault="007E5FCE" w:rsidP="00CA594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A594F">
        <w:rPr>
          <w:rFonts w:ascii="Times New Roman" w:hAnsi="Times New Roman" w:cs="Times New Roman"/>
          <w:sz w:val="24"/>
          <w:szCs w:val="24"/>
        </w:rPr>
        <w:t xml:space="preserve">Создать комиссию по противодействию коррупции </w:t>
      </w:r>
      <w:r w:rsidR="00BC19D8" w:rsidRPr="00CA594F">
        <w:rPr>
          <w:rFonts w:ascii="Times New Roman" w:hAnsi="Times New Roman" w:cs="Times New Roman"/>
          <w:sz w:val="24"/>
          <w:szCs w:val="24"/>
        </w:rPr>
        <w:t xml:space="preserve"> в составе:</w:t>
      </w:r>
    </w:p>
    <w:p w:rsidR="006C463C" w:rsidRPr="00CA594F" w:rsidRDefault="00BC19D8" w:rsidP="00CA594F">
      <w:pPr>
        <w:spacing w:after="0"/>
        <w:ind w:left="142" w:firstLine="142"/>
        <w:rPr>
          <w:rFonts w:ascii="Times New Roman" w:hAnsi="Times New Roman" w:cs="Times New Roman"/>
          <w:sz w:val="24"/>
          <w:szCs w:val="24"/>
        </w:rPr>
      </w:pPr>
      <w:r w:rsidRPr="00CA594F">
        <w:rPr>
          <w:rFonts w:ascii="Times New Roman" w:hAnsi="Times New Roman" w:cs="Times New Roman"/>
          <w:sz w:val="24"/>
          <w:szCs w:val="24"/>
        </w:rPr>
        <w:t>пре</w:t>
      </w:r>
      <w:r w:rsidR="003A2019" w:rsidRPr="00CA594F">
        <w:rPr>
          <w:rFonts w:ascii="Times New Roman" w:hAnsi="Times New Roman" w:cs="Times New Roman"/>
          <w:sz w:val="24"/>
          <w:szCs w:val="24"/>
        </w:rPr>
        <w:t>дседатель комиссии Пушкарева Г.А. -</w:t>
      </w:r>
      <w:r w:rsidRPr="00CA594F">
        <w:rPr>
          <w:rFonts w:ascii="Times New Roman" w:hAnsi="Times New Roman" w:cs="Times New Roman"/>
          <w:sz w:val="24"/>
          <w:szCs w:val="24"/>
        </w:rPr>
        <w:t xml:space="preserve"> зам. директора по УВР;</w:t>
      </w:r>
    </w:p>
    <w:p w:rsidR="00BC19D8" w:rsidRPr="00CA594F" w:rsidRDefault="006C463C" w:rsidP="00CA594F">
      <w:pPr>
        <w:spacing w:after="0"/>
        <w:ind w:left="142" w:firstLine="142"/>
        <w:rPr>
          <w:rFonts w:ascii="Times New Roman" w:hAnsi="Times New Roman" w:cs="Times New Roman"/>
          <w:sz w:val="24"/>
          <w:szCs w:val="24"/>
        </w:rPr>
      </w:pPr>
      <w:r w:rsidRPr="00CA594F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  <w:r w:rsidR="003A2019" w:rsidRPr="00CA594F">
        <w:rPr>
          <w:rFonts w:ascii="Times New Roman" w:hAnsi="Times New Roman" w:cs="Times New Roman"/>
          <w:sz w:val="24"/>
          <w:szCs w:val="24"/>
        </w:rPr>
        <w:t xml:space="preserve"> Михалева И.Е.</w:t>
      </w:r>
      <w:r w:rsidR="00BC19D8" w:rsidRPr="00CA594F">
        <w:rPr>
          <w:rFonts w:ascii="Times New Roman" w:hAnsi="Times New Roman" w:cs="Times New Roman"/>
          <w:sz w:val="24"/>
          <w:szCs w:val="24"/>
        </w:rPr>
        <w:t xml:space="preserve"> учитель</w:t>
      </w:r>
      <w:r w:rsidRPr="00CA594F">
        <w:rPr>
          <w:rFonts w:ascii="Times New Roman" w:hAnsi="Times New Roman" w:cs="Times New Roman"/>
          <w:sz w:val="24"/>
          <w:szCs w:val="24"/>
        </w:rPr>
        <w:t xml:space="preserve"> иностранного языка;</w:t>
      </w:r>
    </w:p>
    <w:p w:rsidR="00961432" w:rsidRPr="00CA594F" w:rsidRDefault="006C463C" w:rsidP="00CA594F">
      <w:pPr>
        <w:spacing w:after="0"/>
        <w:ind w:left="-709" w:firstLine="567"/>
        <w:rPr>
          <w:rFonts w:ascii="Times New Roman" w:hAnsi="Times New Roman" w:cs="Times New Roman"/>
          <w:sz w:val="24"/>
          <w:szCs w:val="24"/>
        </w:rPr>
      </w:pPr>
      <w:r w:rsidRPr="00CA594F">
        <w:rPr>
          <w:rFonts w:ascii="Times New Roman" w:hAnsi="Times New Roman" w:cs="Times New Roman"/>
          <w:sz w:val="24"/>
          <w:szCs w:val="24"/>
        </w:rPr>
        <w:tab/>
      </w:r>
      <w:r w:rsidRPr="00CA594F">
        <w:rPr>
          <w:rFonts w:ascii="Times New Roman" w:hAnsi="Times New Roman" w:cs="Times New Roman"/>
          <w:sz w:val="24"/>
          <w:szCs w:val="24"/>
        </w:rPr>
        <w:tab/>
      </w:r>
      <w:r w:rsidR="003A2019" w:rsidRPr="00CA594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A594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A2019" w:rsidRPr="00CA594F">
        <w:rPr>
          <w:rFonts w:ascii="Times New Roman" w:hAnsi="Times New Roman" w:cs="Times New Roman"/>
          <w:sz w:val="24"/>
          <w:szCs w:val="24"/>
        </w:rPr>
        <w:t>Самохова В.А.</w:t>
      </w:r>
      <w:r w:rsidR="007E5FCE" w:rsidRPr="00CA594F">
        <w:rPr>
          <w:rFonts w:ascii="Times New Roman" w:hAnsi="Times New Roman" w:cs="Times New Roman"/>
          <w:sz w:val="24"/>
          <w:szCs w:val="24"/>
        </w:rPr>
        <w:t xml:space="preserve"> </w:t>
      </w:r>
      <w:r w:rsidRPr="00CA594F">
        <w:rPr>
          <w:rFonts w:ascii="Times New Roman" w:hAnsi="Times New Roman" w:cs="Times New Roman"/>
          <w:sz w:val="24"/>
          <w:szCs w:val="24"/>
        </w:rPr>
        <w:t xml:space="preserve">учитель физической культуры, </w:t>
      </w:r>
      <w:r w:rsidR="007E5FCE" w:rsidRPr="00CA594F">
        <w:rPr>
          <w:rFonts w:ascii="Times New Roman" w:hAnsi="Times New Roman" w:cs="Times New Roman"/>
          <w:sz w:val="24"/>
          <w:szCs w:val="24"/>
        </w:rPr>
        <w:t>председатель ПК.</w:t>
      </w:r>
    </w:p>
    <w:p w:rsidR="006C463C" w:rsidRPr="00CA594F" w:rsidRDefault="00961432" w:rsidP="00CA594F">
      <w:pPr>
        <w:spacing w:after="0"/>
        <w:ind w:left="-709" w:firstLine="709"/>
        <w:rPr>
          <w:rFonts w:ascii="Times New Roman" w:hAnsi="Times New Roman" w:cs="Times New Roman"/>
          <w:sz w:val="24"/>
          <w:szCs w:val="24"/>
        </w:rPr>
      </w:pPr>
      <w:r w:rsidRPr="00CA594F">
        <w:rPr>
          <w:rFonts w:ascii="Times New Roman" w:hAnsi="Times New Roman" w:cs="Times New Roman"/>
          <w:sz w:val="24"/>
          <w:szCs w:val="24"/>
        </w:rPr>
        <w:t>Комиссия собирается по необходимости.</w:t>
      </w:r>
      <w:r w:rsidR="006C463C" w:rsidRPr="00CA594F">
        <w:rPr>
          <w:rFonts w:ascii="Times New Roman" w:hAnsi="Times New Roman" w:cs="Times New Roman"/>
          <w:sz w:val="24"/>
          <w:szCs w:val="24"/>
        </w:rPr>
        <w:t xml:space="preserve"> (Приложение 3)</w:t>
      </w:r>
    </w:p>
    <w:p w:rsidR="006C463C" w:rsidRPr="00CA594F" w:rsidRDefault="00A75DCA" w:rsidP="00CA594F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A594F">
        <w:rPr>
          <w:rFonts w:ascii="Times New Roman" w:hAnsi="Times New Roman" w:cs="Times New Roman"/>
          <w:sz w:val="24"/>
          <w:szCs w:val="24"/>
        </w:rPr>
        <w:t>Утвердить Порядок уведомления о возможном конфликте интересов и способах его урегулирования</w:t>
      </w:r>
      <w:r w:rsidR="006C463C" w:rsidRPr="00CA594F">
        <w:rPr>
          <w:rFonts w:ascii="Times New Roman" w:hAnsi="Times New Roman" w:cs="Times New Roman"/>
          <w:sz w:val="24"/>
          <w:szCs w:val="24"/>
        </w:rPr>
        <w:t>. (Приложение 4)</w:t>
      </w:r>
    </w:p>
    <w:p w:rsidR="00ED3A7B" w:rsidRPr="00CA594F" w:rsidRDefault="00344F4B" w:rsidP="00CA594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A594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A594F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оставляю за собой.</w:t>
      </w:r>
    </w:p>
    <w:p w:rsidR="00ED3A7B" w:rsidRPr="00CA594F" w:rsidRDefault="00ED3A7B" w:rsidP="00CA594F">
      <w:pPr>
        <w:ind w:hanging="720"/>
        <w:rPr>
          <w:rFonts w:ascii="Times New Roman" w:hAnsi="Times New Roman" w:cs="Times New Roman"/>
          <w:sz w:val="24"/>
          <w:szCs w:val="24"/>
        </w:rPr>
      </w:pPr>
    </w:p>
    <w:p w:rsidR="00D35D5D" w:rsidRPr="00CA594F" w:rsidRDefault="00D35D5D" w:rsidP="00CA594F">
      <w:pPr>
        <w:rPr>
          <w:rFonts w:ascii="Times New Roman" w:hAnsi="Times New Roman" w:cs="Times New Roman"/>
          <w:sz w:val="24"/>
          <w:szCs w:val="24"/>
        </w:rPr>
      </w:pPr>
    </w:p>
    <w:p w:rsidR="00D35D5D" w:rsidRPr="00A75DCA" w:rsidRDefault="00D35D5D" w:rsidP="00ED3A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4F4B" w:rsidRDefault="003A2019" w:rsidP="00CA594F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школы:                                     Пижурин С.В.</w:t>
      </w:r>
    </w:p>
    <w:p w:rsidR="000668C4" w:rsidRDefault="000668C4" w:rsidP="00CA594F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CA594F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CA594F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CA594F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CA594F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CA594F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CA594F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CA594F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Pr="000668C4" w:rsidRDefault="000668C4" w:rsidP="000668C4">
      <w:pPr>
        <w:rPr>
          <w:rFonts w:ascii="Times New Roman" w:hAnsi="Times New Roman" w:cs="Times New Roman"/>
          <w:sz w:val="24"/>
          <w:szCs w:val="24"/>
        </w:rPr>
      </w:pPr>
    </w:p>
    <w:p w:rsidR="000668C4" w:rsidRPr="008D4086" w:rsidRDefault="000668C4" w:rsidP="000668C4">
      <w:pPr>
        <w:pStyle w:val="a7"/>
        <w:spacing w:before="4"/>
        <w:ind w:left="0"/>
        <w:jc w:val="right"/>
      </w:pPr>
      <w:r>
        <w:lastRenderedPageBreak/>
        <w:t>Приложение № 1</w:t>
      </w:r>
    </w:p>
    <w:p w:rsidR="000668C4" w:rsidRPr="008D4086" w:rsidRDefault="000668C4" w:rsidP="000668C4">
      <w:pPr>
        <w:pStyle w:val="a7"/>
        <w:spacing w:before="4"/>
        <w:ind w:left="0"/>
        <w:jc w:val="right"/>
      </w:pPr>
      <w:r w:rsidRPr="008D4086">
        <w:t>К приказу от 11.01.2022 г. №5</w:t>
      </w:r>
    </w:p>
    <w:tbl>
      <w:tblPr>
        <w:tblStyle w:val="a9"/>
        <w:tblpPr w:leftFromText="180" w:rightFromText="180" w:vertAnchor="page" w:horzAnchor="margin" w:tblpY="14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496"/>
      </w:tblGrid>
      <w:tr w:rsidR="000668C4" w:rsidTr="000668C4">
        <w:tc>
          <w:tcPr>
            <w:tcW w:w="5043" w:type="dxa"/>
          </w:tcPr>
          <w:p w:rsidR="000668C4" w:rsidRPr="000668C4" w:rsidRDefault="000668C4" w:rsidP="000668C4">
            <w:pPr>
              <w:pStyle w:val="a7"/>
              <w:ind w:left="0"/>
              <w:jc w:val="left"/>
              <w:rPr>
                <w:lang w:val="ru-RU"/>
              </w:rPr>
            </w:pPr>
            <w:r w:rsidRPr="000668C4">
              <w:rPr>
                <w:lang w:val="ru-RU"/>
              </w:rPr>
              <w:t>ПРИНЯТО</w:t>
            </w:r>
          </w:p>
          <w:p w:rsidR="000668C4" w:rsidRPr="000668C4" w:rsidRDefault="000668C4" w:rsidP="000668C4">
            <w:pPr>
              <w:pStyle w:val="a7"/>
              <w:ind w:left="0"/>
              <w:jc w:val="left"/>
              <w:rPr>
                <w:lang w:val="ru-RU"/>
              </w:rPr>
            </w:pPr>
            <w:r w:rsidRPr="000668C4">
              <w:rPr>
                <w:lang w:val="ru-RU"/>
              </w:rPr>
              <w:t>на педагогическом совете</w:t>
            </w:r>
          </w:p>
          <w:p w:rsidR="000668C4" w:rsidRPr="000668C4" w:rsidRDefault="000668C4" w:rsidP="000668C4">
            <w:pPr>
              <w:pStyle w:val="a7"/>
              <w:ind w:left="0"/>
              <w:jc w:val="left"/>
              <w:rPr>
                <w:sz w:val="20"/>
                <w:lang w:val="ru-RU"/>
              </w:rPr>
            </w:pPr>
            <w:r w:rsidRPr="000668C4">
              <w:rPr>
                <w:lang w:val="ru-RU"/>
              </w:rPr>
              <w:t xml:space="preserve">Протокол № __ </w:t>
            </w:r>
            <w:proofErr w:type="gramStart"/>
            <w:r w:rsidRPr="000668C4">
              <w:rPr>
                <w:lang w:val="ru-RU"/>
              </w:rPr>
              <w:t>от</w:t>
            </w:r>
            <w:proofErr w:type="gramEnd"/>
            <w:r w:rsidRPr="000668C4">
              <w:rPr>
                <w:lang w:val="ru-RU"/>
              </w:rPr>
              <w:t xml:space="preserve"> _________</w:t>
            </w:r>
          </w:p>
        </w:tc>
        <w:tc>
          <w:tcPr>
            <w:tcW w:w="5043" w:type="dxa"/>
          </w:tcPr>
          <w:p w:rsidR="000668C4" w:rsidRPr="000668C4" w:rsidRDefault="000668C4" w:rsidP="000668C4">
            <w:pPr>
              <w:pStyle w:val="a7"/>
              <w:ind w:left="0"/>
              <w:jc w:val="left"/>
              <w:rPr>
                <w:lang w:val="ru-RU"/>
              </w:rPr>
            </w:pPr>
            <w:r w:rsidRPr="000668C4">
              <w:rPr>
                <w:lang w:val="ru-RU"/>
              </w:rPr>
              <w:t>УТВЕРЖДАЮ</w:t>
            </w:r>
          </w:p>
          <w:p w:rsidR="000668C4" w:rsidRPr="000668C4" w:rsidRDefault="000668C4" w:rsidP="000668C4">
            <w:pPr>
              <w:pStyle w:val="a7"/>
              <w:ind w:left="0"/>
              <w:jc w:val="left"/>
              <w:rPr>
                <w:lang w:val="ru-RU"/>
              </w:rPr>
            </w:pPr>
            <w:r w:rsidRPr="000668C4">
              <w:rPr>
                <w:lang w:val="ru-RU"/>
              </w:rPr>
              <w:t>Директор школы</w:t>
            </w:r>
          </w:p>
          <w:p w:rsidR="000668C4" w:rsidRPr="000668C4" w:rsidRDefault="000668C4" w:rsidP="000668C4">
            <w:pPr>
              <w:pStyle w:val="a7"/>
              <w:ind w:left="0"/>
              <w:jc w:val="left"/>
              <w:rPr>
                <w:sz w:val="20"/>
                <w:lang w:val="ru-RU"/>
              </w:rPr>
            </w:pPr>
            <w:r w:rsidRPr="000668C4">
              <w:rPr>
                <w:lang w:val="ru-RU"/>
              </w:rPr>
              <w:t xml:space="preserve">                              ____________ Пижурин С.В.</w:t>
            </w:r>
          </w:p>
        </w:tc>
      </w:tr>
    </w:tbl>
    <w:p w:rsidR="000668C4" w:rsidRPr="000668C4" w:rsidRDefault="000668C4" w:rsidP="000668C4">
      <w:pPr>
        <w:pStyle w:val="110"/>
        <w:spacing w:before="90" w:line="240" w:lineRule="auto"/>
        <w:ind w:left="0" w:right="1495" w:firstLine="0"/>
        <w:rPr>
          <w:b w:val="0"/>
        </w:rPr>
      </w:pPr>
    </w:p>
    <w:p w:rsidR="000668C4" w:rsidRPr="000668C4" w:rsidRDefault="000668C4" w:rsidP="000668C4">
      <w:pPr>
        <w:pStyle w:val="a3"/>
        <w:ind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ПОЛОЖЕНИЕ ОБ АНТИКОРРУПЦИОННОЙ ПОЛИТИКЕ</w:t>
      </w:r>
    </w:p>
    <w:p w:rsidR="000668C4" w:rsidRPr="000668C4" w:rsidRDefault="000668C4" w:rsidP="000668C4">
      <w:pPr>
        <w:pStyle w:val="a3"/>
        <w:ind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муниципального бюджетного о</w:t>
      </w:r>
      <w:r>
        <w:rPr>
          <w:rFonts w:ascii="Times New Roman" w:hAnsi="Times New Roman" w:cs="Times New Roman"/>
          <w:b/>
          <w:sz w:val="24"/>
          <w:szCs w:val="24"/>
        </w:rPr>
        <w:t xml:space="preserve">бщеобразовательного учреждения </w:t>
      </w:r>
      <w:proofErr w:type="spellStart"/>
      <w:r w:rsidRPr="000668C4">
        <w:rPr>
          <w:rFonts w:ascii="Times New Roman" w:hAnsi="Times New Roman" w:cs="Times New Roman"/>
          <w:b/>
          <w:sz w:val="24"/>
          <w:szCs w:val="24"/>
        </w:rPr>
        <w:t>Вороновская</w:t>
      </w:r>
      <w:proofErr w:type="spellEnd"/>
      <w:r w:rsidRPr="000668C4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 Рогнед</w:t>
      </w:r>
      <w:r w:rsidRPr="000668C4">
        <w:rPr>
          <w:rFonts w:ascii="Times New Roman" w:hAnsi="Times New Roman" w:cs="Times New Roman"/>
          <w:b/>
          <w:sz w:val="24"/>
          <w:szCs w:val="24"/>
        </w:rPr>
        <w:t>инского района Брянской области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1.</w:t>
      </w:r>
      <w:r w:rsidRPr="000668C4">
        <w:rPr>
          <w:rFonts w:ascii="Times New Roman" w:hAnsi="Times New Roman" w:cs="Times New Roman"/>
          <w:b/>
          <w:sz w:val="24"/>
          <w:szCs w:val="24"/>
        </w:rPr>
        <w:tab/>
        <w:t>Общие положения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1.1.</w:t>
      </w:r>
      <w:r w:rsidRPr="000668C4">
        <w:rPr>
          <w:rFonts w:ascii="Times New Roman" w:hAnsi="Times New Roman" w:cs="Times New Roman"/>
          <w:sz w:val="24"/>
          <w:szCs w:val="24"/>
        </w:rPr>
        <w:tab/>
        <w:t xml:space="preserve">Настоящее Положение об антикоррупционной политике в МБОУ </w:t>
      </w:r>
      <w:proofErr w:type="spellStart"/>
      <w:r w:rsidRPr="000668C4">
        <w:rPr>
          <w:rFonts w:ascii="Times New Roman" w:hAnsi="Times New Roman" w:cs="Times New Roman"/>
          <w:sz w:val="24"/>
          <w:szCs w:val="24"/>
        </w:rPr>
        <w:t>Вороновская</w:t>
      </w:r>
      <w:proofErr w:type="spellEnd"/>
      <w:r w:rsidRPr="000668C4">
        <w:rPr>
          <w:rFonts w:ascii="Times New Roman" w:hAnsi="Times New Roman" w:cs="Times New Roman"/>
          <w:sz w:val="24"/>
          <w:szCs w:val="24"/>
        </w:rPr>
        <w:t xml:space="preserve">  СОШ (далее – Школа) разработано на основании и в соответствии </w:t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668C4">
        <w:rPr>
          <w:rFonts w:ascii="Times New Roman" w:hAnsi="Times New Roman" w:cs="Times New Roman"/>
          <w:sz w:val="24"/>
          <w:szCs w:val="24"/>
        </w:rPr>
        <w:t>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Законом РФ от 25 декабря 2008г. №273-ФЗ «О противодействии коррупции»;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Указом Президента Российской Федерации от 2 апреля 2013г. №309 «О мерах по реализации отдельных положений Федерального закона «О противодействии коррупции»;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Кодексом Российской Федерации об административных правонарушениях (КОАП РФ) от 30.12.2001 №195-ФЗ;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Трудовым кодексом Российской Федерации от 30.12.2001 г. №197-ФЗ;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Законом РФ от 29.12.2012 г. №273-ФЗ «Об образовании в Российской Федерации»;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Уставом школы.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1.2.</w:t>
      </w:r>
      <w:r w:rsidRPr="000668C4">
        <w:rPr>
          <w:rFonts w:ascii="Times New Roman" w:hAnsi="Times New Roman" w:cs="Times New Roman"/>
          <w:sz w:val="24"/>
          <w:szCs w:val="24"/>
        </w:rPr>
        <w:tab/>
        <w:t>В</w:t>
      </w:r>
      <w:r w:rsidRPr="000668C4">
        <w:rPr>
          <w:rFonts w:ascii="Times New Roman" w:hAnsi="Times New Roman" w:cs="Times New Roman"/>
          <w:sz w:val="24"/>
          <w:szCs w:val="24"/>
        </w:rPr>
        <w:tab/>
        <w:t>соответствии</w:t>
      </w:r>
      <w:r w:rsidRPr="000668C4">
        <w:rPr>
          <w:rFonts w:ascii="Times New Roman" w:hAnsi="Times New Roman" w:cs="Times New Roman"/>
          <w:sz w:val="24"/>
          <w:szCs w:val="24"/>
        </w:rPr>
        <w:tab/>
        <w:t>со</w:t>
      </w:r>
      <w:r w:rsidRPr="000668C4">
        <w:rPr>
          <w:rFonts w:ascii="Times New Roman" w:hAnsi="Times New Roman" w:cs="Times New Roman"/>
          <w:sz w:val="24"/>
          <w:szCs w:val="24"/>
        </w:rPr>
        <w:tab/>
        <w:t>ст.13.3</w:t>
      </w:r>
      <w:r w:rsidRPr="000668C4">
        <w:rPr>
          <w:rFonts w:ascii="Times New Roman" w:hAnsi="Times New Roman" w:cs="Times New Roman"/>
          <w:sz w:val="24"/>
          <w:szCs w:val="24"/>
        </w:rPr>
        <w:tab/>
        <w:t>Федерального</w:t>
      </w:r>
      <w:r w:rsidRPr="000668C4">
        <w:rPr>
          <w:rFonts w:ascii="Times New Roman" w:hAnsi="Times New Roman" w:cs="Times New Roman"/>
          <w:sz w:val="24"/>
          <w:szCs w:val="24"/>
        </w:rPr>
        <w:tab/>
        <w:t>закона</w:t>
      </w:r>
      <w:r w:rsidRPr="000668C4">
        <w:rPr>
          <w:rFonts w:ascii="Times New Roman" w:hAnsi="Times New Roman" w:cs="Times New Roman"/>
          <w:sz w:val="24"/>
          <w:szCs w:val="24"/>
        </w:rPr>
        <w:tab/>
        <w:t>№273-ФЗ</w:t>
      </w:r>
      <w:r w:rsidRPr="000668C4">
        <w:rPr>
          <w:rFonts w:ascii="Times New Roman" w:hAnsi="Times New Roman" w:cs="Times New Roman"/>
          <w:sz w:val="24"/>
          <w:szCs w:val="24"/>
        </w:rPr>
        <w:tab/>
        <w:t>меры</w:t>
      </w:r>
      <w:r w:rsidRPr="000668C4">
        <w:rPr>
          <w:rFonts w:ascii="Times New Roman" w:hAnsi="Times New Roman" w:cs="Times New Roman"/>
          <w:sz w:val="24"/>
          <w:szCs w:val="24"/>
        </w:rPr>
        <w:tab/>
        <w:t>по предупреждению коррупции, принимаемые в школе, могут включать: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1)</w:t>
      </w:r>
      <w:r w:rsidRPr="000668C4">
        <w:rPr>
          <w:rFonts w:ascii="Times New Roman" w:hAnsi="Times New Roman" w:cs="Times New Roman"/>
          <w:sz w:val="24"/>
          <w:szCs w:val="24"/>
        </w:rPr>
        <w:tab/>
        <w:t>назначение должностного лица, ответственного за профилактику коррупционных и иных правонарушений;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2)</w:t>
      </w:r>
      <w:r w:rsidRPr="000668C4">
        <w:rPr>
          <w:rFonts w:ascii="Times New Roman" w:hAnsi="Times New Roman" w:cs="Times New Roman"/>
          <w:sz w:val="24"/>
          <w:szCs w:val="24"/>
        </w:rPr>
        <w:tab/>
        <w:t>разработку и внедрение в практику стандартов и процедур, направленных на обеспечение добросовестной работы школы;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3)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принятие кодекса этики и служебного поведения работников школы;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4)</w:t>
      </w:r>
      <w:r w:rsidRPr="000668C4">
        <w:rPr>
          <w:rFonts w:ascii="Times New Roman" w:hAnsi="Times New Roman" w:cs="Times New Roman"/>
          <w:sz w:val="24"/>
          <w:szCs w:val="24"/>
        </w:rPr>
        <w:tab/>
        <w:t>предотвращение и урегулирование конфликта интересов;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5)</w:t>
      </w:r>
      <w:r w:rsidRPr="000668C4">
        <w:rPr>
          <w:rFonts w:ascii="Times New Roman" w:hAnsi="Times New Roman" w:cs="Times New Roman"/>
          <w:sz w:val="24"/>
          <w:szCs w:val="24"/>
        </w:rPr>
        <w:tab/>
        <w:t>недопущение составления неофициальной отчетности и использования поддельных документов;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6)</w:t>
      </w:r>
      <w:r w:rsidRPr="000668C4">
        <w:rPr>
          <w:rFonts w:ascii="Times New Roman" w:hAnsi="Times New Roman" w:cs="Times New Roman"/>
          <w:sz w:val="24"/>
          <w:szCs w:val="24"/>
        </w:rPr>
        <w:tab/>
        <w:t xml:space="preserve">сотрудничество школы </w:t>
      </w:r>
      <w:r>
        <w:rPr>
          <w:rFonts w:ascii="Times New Roman" w:hAnsi="Times New Roman" w:cs="Times New Roman"/>
          <w:sz w:val="24"/>
          <w:szCs w:val="24"/>
        </w:rPr>
        <w:t>с правоохранительными органами.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2.</w:t>
      </w:r>
      <w:r w:rsidRPr="000668C4">
        <w:rPr>
          <w:rFonts w:ascii="Times New Roman" w:hAnsi="Times New Roman" w:cs="Times New Roman"/>
          <w:b/>
          <w:sz w:val="24"/>
          <w:szCs w:val="24"/>
        </w:rPr>
        <w:tab/>
        <w:t>Цели и задачи Положения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2.1.</w:t>
      </w:r>
      <w:r w:rsidRPr="000668C4">
        <w:rPr>
          <w:rFonts w:ascii="Times New Roman" w:hAnsi="Times New Roman" w:cs="Times New Roman"/>
          <w:sz w:val="24"/>
          <w:szCs w:val="24"/>
        </w:rPr>
        <w:tab/>
        <w:t>Целью Положения является обеспечение работы по профилактике и противодействию коррупции в Школе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2.2.</w:t>
      </w:r>
      <w:r w:rsidRPr="000668C4">
        <w:rPr>
          <w:rFonts w:ascii="Times New Roman" w:hAnsi="Times New Roman" w:cs="Times New Roman"/>
          <w:sz w:val="24"/>
          <w:szCs w:val="24"/>
        </w:rPr>
        <w:tab/>
        <w:t>Задачами Положения являются: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информирование работников Школы о нормативно-правовом обеспечении работы по противодействию коррупции и ответственности за совершение коррупционных правонарушений;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определение</w:t>
      </w:r>
      <w:r w:rsidRPr="000668C4">
        <w:rPr>
          <w:rFonts w:ascii="Times New Roman" w:hAnsi="Times New Roman" w:cs="Times New Roman"/>
          <w:sz w:val="24"/>
          <w:szCs w:val="24"/>
        </w:rPr>
        <w:tab/>
        <w:t>основных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принципов</w:t>
      </w:r>
      <w:r w:rsidRPr="000668C4">
        <w:rPr>
          <w:rFonts w:ascii="Times New Roman" w:hAnsi="Times New Roman" w:cs="Times New Roman"/>
          <w:sz w:val="24"/>
          <w:szCs w:val="24"/>
        </w:rPr>
        <w:tab/>
        <w:t>противодействия</w:t>
      </w:r>
      <w:r w:rsidRPr="000668C4">
        <w:rPr>
          <w:rFonts w:ascii="Times New Roman" w:hAnsi="Times New Roman" w:cs="Times New Roman"/>
          <w:sz w:val="24"/>
          <w:szCs w:val="24"/>
        </w:rPr>
        <w:tab/>
        <w:t>коррупции,</w:t>
      </w:r>
      <w:r w:rsidRPr="000668C4">
        <w:rPr>
          <w:rFonts w:ascii="Times New Roman" w:hAnsi="Times New Roman" w:cs="Times New Roman"/>
          <w:sz w:val="24"/>
          <w:szCs w:val="24"/>
        </w:rPr>
        <w:tab/>
        <w:t>направлений деятельности и мер по противодействию коррупции в Школе;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методическое обеспечение разработки и реализации мер, направленных на профилактику и противодействие коррупции в Школе;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 xml:space="preserve">-формирование </w:t>
      </w:r>
      <w:proofErr w:type="spellStart"/>
      <w:r w:rsidRPr="000668C4">
        <w:rPr>
          <w:rFonts w:ascii="Times New Roman" w:hAnsi="Times New Roman" w:cs="Times New Roman"/>
          <w:sz w:val="24"/>
          <w:szCs w:val="24"/>
        </w:rPr>
        <w:t>антикоррукпционного</w:t>
      </w:r>
      <w:proofErr w:type="spellEnd"/>
      <w:r w:rsidRPr="000668C4">
        <w:rPr>
          <w:rFonts w:ascii="Times New Roman" w:hAnsi="Times New Roman" w:cs="Times New Roman"/>
          <w:sz w:val="24"/>
          <w:szCs w:val="24"/>
        </w:rPr>
        <w:t xml:space="preserve"> сознания у работников Школы;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-обеспечение неотвратимости наказания за коррупционные проявления;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-мониторинг эффективности внедренных антикоррупционных мер (стандартов, процедур и</w:t>
      </w:r>
      <w:r>
        <w:rPr>
          <w:rFonts w:ascii="Times New Roman" w:hAnsi="Times New Roman" w:cs="Times New Roman"/>
          <w:sz w:val="24"/>
          <w:szCs w:val="24"/>
        </w:rPr>
        <w:t xml:space="preserve"> т.п.).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3.</w:t>
      </w:r>
      <w:r w:rsidRPr="000668C4">
        <w:rPr>
          <w:rFonts w:ascii="Times New Roman" w:hAnsi="Times New Roman" w:cs="Times New Roman"/>
          <w:b/>
          <w:sz w:val="24"/>
          <w:szCs w:val="24"/>
        </w:rPr>
        <w:tab/>
        <w:t>Используемые понятия и определения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3.1.Коррупция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</w:t>
      </w:r>
      <w:proofErr w:type="gramEnd"/>
      <w:r w:rsidRPr="000668C4">
        <w:rPr>
          <w:rFonts w:ascii="Times New Roman" w:hAnsi="Times New Roman" w:cs="Times New Roman"/>
          <w:sz w:val="24"/>
          <w:szCs w:val="24"/>
        </w:rPr>
        <w:t xml:space="preserve"> лицами. Коррупцией также является совершение перечисленных деяний от имени или в интересах юридического лица (пункт 1 статьи 1 Федерального закона от 25 декабря 2008 г. № 273-ФЗ «О противодействии коррупции»).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ab/>
        <w:t>3.2.Противодействие коррупции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 г. № 273-ФЗ «О противодействии коррупции»):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в)</w:t>
      </w:r>
      <w:r w:rsidRPr="000668C4">
        <w:rPr>
          <w:rFonts w:ascii="Times New Roman" w:hAnsi="Times New Roman" w:cs="Times New Roman"/>
          <w:sz w:val="24"/>
          <w:szCs w:val="24"/>
        </w:rPr>
        <w:tab/>
        <w:t>по</w:t>
      </w:r>
      <w:r w:rsidRPr="000668C4">
        <w:rPr>
          <w:rFonts w:ascii="Times New Roman" w:hAnsi="Times New Roman" w:cs="Times New Roman"/>
          <w:sz w:val="24"/>
          <w:szCs w:val="24"/>
        </w:rPr>
        <w:tab/>
        <w:t>минимизации</w:t>
      </w:r>
      <w:r w:rsidRPr="000668C4">
        <w:rPr>
          <w:rFonts w:ascii="Times New Roman" w:hAnsi="Times New Roman" w:cs="Times New Roman"/>
          <w:sz w:val="24"/>
          <w:szCs w:val="24"/>
        </w:rPr>
        <w:tab/>
        <w:t>и</w:t>
      </w:r>
      <w:r w:rsidRPr="000668C4">
        <w:rPr>
          <w:rFonts w:ascii="Times New Roman" w:hAnsi="Times New Roman" w:cs="Times New Roman"/>
          <w:sz w:val="24"/>
          <w:szCs w:val="24"/>
        </w:rPr>
        <w:tab/>
        <w:t>(или)</w:t>
      </w:r>
      <w:r w:rsidRPr="000668C4">
        <w:rPr>
          <w:rFonts w:ascii="Times New Roman" w:hAnsi="Times New Roman" w:cs="Times New Roman"/>
          <w:sz w:val="24"/>
          <w:szCs w:val="24"/>
        </w:rPr>
        <w:tab/>
        <w:t>ликвидации</w:t>
      </w:r>
      <w:r w:rsidRPr="000668C4">
        <w:rPr>
          <w:rFonts w:ascii="Times New Roman" w:hAnsi="Times New Roman" w:cs="Times New Roman"/>
          <w:sz w:val="24"/>
          <w:szCs w:val="24"/>
        </w:rPr>
        <w:tab/>
        <w:t>последствий</w:t>
      </w:r>
      <w:r w:rsidRPr="000668C4">
        <w:rPr>
          <w:rFonts w:ascii="Times New Roman" w:hAnsi="Times New Roman" w:cs="Times New Roman"/>
          <w:sz w:val="24"/>
          <w:szCs w:val="24"/>
        </w:rPr>
        <w:tab/>
        <w:t>коррупционных правонарушений.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ab/>
        <w:t>3.3.Контрагент –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3.4.Взятка 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</w:t>
      </w:r>
      <w:proofErr w:type="gramEnd"/>
      <w:r w:rsidRPr="000668C4">
        <w:rPr>
          <w:rFonts w:ascii="Times New Roman" w:hAnsi="Times New Roman" w:cs="Times New Roman"/>
          <w:sz w:val="24"/>
          <w:szCs w:val="24"/>
        </w:rPr>
        <w:t xml:space="preserve"> в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 xml:space="preserve">3.5.Коммерческий подкуп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</w:t>
      </w:r>
      <w:r w:rsidRPr="000668C4">
        <w:rPr>
          <w:rFonts w:ascii="Times New Roman" w:hAnsi="Times New Roman" w:cs="Times New Roman"/>
          <w:sz w:val="24"/>
          <w:szCs w:val="24"/>
        </w:rPr>
        <w:lastRenderedPageBreak/>
        <w:t>лицом служебным положением (часть 1 статьи 204 Уголовного кодекса Российской Федерации).</w:t>
      </w:r>
      <w:proofErr w:type="gramEnd"/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3.6.Конфликт интересов –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</w:t>
      </w:r>
      <w:proofErr w:type="gramEnd"/>
      <w:r w:rsidRPr="000668C4">
        <w:rPr>
          <w:rFonts w:ascii="Times New Roman" w:hAnsi="Times New Roman" w:cs="Times New Roman"/>
          <w:sz w:val="24"/>
          <w:szCs w:val="24"/>
        </w:rPr>
        <w:t>, работником (представителем организации) которой он является.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ab/>
        <w:t>3.7.Личная заинтересованность работника (представителя организации) – 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</w:t>
      </w:r>
      <w:r>
        <w:rPr>
          <w:rFonts w:ascii="Times New Roman" w:hAnsi="Times New Roman" w:cs="Times New Roman"/>
          <w:sz w:val="24"/>
          <w:szCs w:val="24"/>
        </w:rPr>
        <w:t>в для себя или для третьих лиц.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4.</w:t>
      </w:r>
      <w:r w:rsidRPr="000668C4">
        <w:rPr>
          <w:rFonts w:ascii="Times New Roman" w:hAnsi="Times New Roman" w:cs="Times New Roman"/>
          <w:b/>
          <w:sz w:val="24"/>
          <w:szCs w:val="24"/>
        </w:rPr>
        <w:tab/>
        <w:t>Основные принципы антикоррупционной деятельности Школы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Антикоррупционная политика Учреждения основана на следующих ключевых принципах: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4.1.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Принцип соответствия политики действующему законодательству и общепринятым нормам.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proofErr w:type="gramStart"/>
      <w:r w:rsidRPr="000668C4">
        <w:rPr>
          <w:rFonts w:ascii="Times New Roman" w:hAnsi="Times New Roman" w:cs="Times New Roman"/>
          <w:sz w:val="24"/>
          <w:szCs w:val="24"/>
        </w:rPr>
        <w:t>Настоящая антикоррупционная политика соответствует Конституции Российской Федерации, федеральным конституционным законам, общепризнанным принципам и нормам международного права и международным договорам Российской Федерации, федеральным законам, нормативным правовым актам Президента Российской Федерации, а также нормативным правовым актам Правительства Российской Федерации, нормативным правовым актам иных федеральных органов государственной власти, законодательству Российской Федерации и иным нормативным правовым актам, применимым к Учреждению.</w:t>
      </w:r>
      <w:proofErr w:type="gramEnd"/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4.2.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Принцип личного примера руководства.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Ключевая роль руководства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4.3.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Принцип вовлеченности работников.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В Учреждении регулярно информируют работников о положениях антикоррупционного законодательства и активно их привлекают к участию в формировании и реализации антикоррупционных стандартов и процедур.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4.4.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Принцип соразмерности антикоррупционных процедур риску коррупции.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В Учреждении разрабатываются и выполняются мероприятия, позволяющие снизить вероятность вовлечения Учреждения, ее руководства и работников в коррупционную деятельность.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4.5.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Принцип эффективности антикоррупционных процедур.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 xml:space="preserve">В Учреждении применяют такие антикоррупционные мероприятия, которые имеют низкую стоимость, обеспечивают простоту реализации и </w:t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приносят значимый результат</w:t>
      </w:r>
      <w:proofErr w:type="gramEnd"/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4.6.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Принцип ответственности и неотвратимости наказания.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lastRenderedPageBreak/>
        <w:t>Неотвратимость наказания для работников Учреждения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за реализацию настоящей Антикоррупционной политики.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4.7.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Принцип постоянного контроля и регулярного мониторинга.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 xml:space="preserve">В Учреждении регулярно осуществляется мониторинг эффективности внедренных антикоррупционных процедур, а также </w:t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668C4">
        <w:rPr>
          <w:rFonts w:ascii="Times New Roman" w:hAnsi="Times New Roman" w:cs="Times New Roman"/>
          <w:sz w:val="24"/>
          <w:szCs w:val="24"/>
        </w:rPr>
        <w:t xml:space="preserve"> их исполнением.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4.8.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Принцип открытости.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Информирование контрагентов, партнёров и общественности о принятых в Школе антикоррупционных с</w:t>
      </w:r>
      <w:r>
        <w:rPr>
          <w:rFonts w:ascii="Times New Roman" w:hAnsi="Times New Roman" w:cs="Times New Roman"/>
          <w:sz w:val="24"/>
          <w:szCs w:val="24"/>
        </w:rPr>
        <w:t>тандартах ведения деятельности.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5.</w:t>
      </w:r>
      <w:r w:rsidRPr="000668C4">
        <w:rPr>
          <w:rFonts w:ascii="Times New Roman" w:hAnsi="Times New Roman" w:cs="Times New Roman"/>
          <w:b/>
          <w:sz w:val="24"/>
          <w:szCs w:val="24"/>
        </w:rPr>
        <w:tab/>
        <w:t>Антикоррупционные мероприятия и порядок их применения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5.1.</w:t>
      </w:r>
      <w:r w:rsidRPr="000668C4">
        <w:rPr>
          <w:rFonts w:ascii="Times New Roman" w:hAnsi="Times New Roman" w:cs="Times New Roman"/>
          <w:sz w:val="24"/>
          <w:szCs w:val="24"/>
        </w:rPr>
        <w:tab/>
        <w:t>В Школе реализуются следующие антикоррупционные мероприятия: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5.1.1.</w:t>
      </w:r>
      <w:r w:rsidRPr="000668C4">
        <w:rPr>
          <w:rFonts w:ascii="Times New Roman" w:hAnsi="Times New Roman" w:cs="Times New Roman"/>
          <w:sz w:val="24"/>
          <w:szCs w:val="24"/>
        </w:rPr>
        <w:tab/>
        <w:t>В части нормативного обеспечения, закрепления стандартов поведения и декларации намерений: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разработка и принятие Положения о мерах по предупреждению и противодействию коррупции;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закрепление соответствующих положений в должностных инструкциях работников;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введение антикоррупционных положений в трудовые договора с работниками;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введение</w:t>
      </w:r>
      <w:r w:rsidRPr="000668C4">
        <w:rPr>
          <w:rFonts w:ascii="Times New Roman" w:hAnsi="Times New Roman" w:cs="Times New Roman"/>
          <w:sz w:val="24"/>
          <w:szCs w:val="24"/>
        </w:rPr>
        <w:tab/>
        <w:t>в</w:t>
      </w:r>
      <w:r w:rsidRPr="000668C4">
        <w:rPr>
          <w:rFonts w:ascii="Times New Roman" w:hAnsi="Times New Roman" w:cs="Times New Roman"/>
          <w:sz w:val="24"/>
          <w:szCs w:val="24"/>
        </w:rPr>
        <w:tab/>
        <w:t>договоры,</w:t>
      </w:r>
      <w:r w:rsidRPr="000668C4">
        <w:rPr>
          <w:rFonts w:ascii="Times New Roman" w:hAnsi="Times New Roman" w:cs="Times New Roman"/>
          <w:sz w:val="24"/>
          <w:szCs w:val="24"/>
        </w:rPr>
        <w:tab/>
        <w:t>связанные</w:t>
      </w:r>
      <w:r w:rsidRPr="000668C4">
        <w:rPr>
          <w:rFonts w:ascii="Times New Roman" w:hAnsi="Times New Roman" w:cs="Times New Roman"/>
          <w:sz w:val="24"/>
          <w:szCs w:val="24"/>
        </w:rPr>
        <w:tab/>
        <w:t>с</w:t>
      </w:r>
      <w:r w:rsidRPr="000668C4">
        <w:rPr>
          <w:rFonts w:ascii="Times New Roman" w:hAnsi="Times New Roman" w:cs="Times New Roman"/>
          <w:sz w:val="24"/>
          <w:szCs w:val="24"/>
        </w:rPr>
        <w:tab/>
        <w:t>хозяйственной</w:t>
      </w:r>
      <w:r w:rsidRPr="000668C4">
        <w:rPr>
          <w:rFonts w:ascii="Times New Roman" w:hAnsi="Times New Roman" w:cs="Times New Roman"/>
          <w:sz w:val="24"/>
          <w:szCs w:val="24"/>
        </w:rPr>
        <w:tab/>
        <w:t>деятельностью</w:t>
      </w:r>
      <w:r w:rsidRPr="000668C4">
        <w:rPr>
          <w:rFonts w:ascii="Times New Roman" w:hAnsi="Times New Roman" w:cs="Times New Roman"/>
          <w:sz w:val="24"/>
          <w:szCs w:val="24"/>
        </w:rPr>
        <w:tab/>
        <w:t>организации, стандартной антикоррупционной оговорки;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разработка при необходимости иных локальных нормативных актов.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5.1.2.</w:t>
      </w:r>
      <w:r w:rsidRPr="000668C4">
        <w:rPr>
          <w:rFonts w:ascii="Times New Roman" w:hAnsi="Times New Roman" w:cs="Times New Roman"/>
          <w:sz w:val="24"/>
          <w:szCs w:val="24"/>
        </w:rPr>
        <w:tab/>
        <w:t>В части разработки и введения специальных антикоррупционных процедур: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разработка и введение Порядка предотвращения и урегулирования конфликта интересов педагогических работников при осуществлении ими профессиональной деятельности;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введение процедуры информирования работниками работодателя о случаях склонения их или других работников к совершению коррупционных нарушений и порядка рассмотрения таких сообщений;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проведение периодической оценки коррупционных рисков в целях выявления сфер деятельности Школы, наиболее подверженных таким рискам, и разработка соответствующих антикоррупционных мер;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разработка и введение иных необходимых процедур.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5.1.3.</w:t>
      </w:r>
      <w:r w:rsidRPr="000668C4">
        <w:rPr>
          <w:rFonts w:ascii="Times New Roman" w:hAnsi="Times New Roman" w:cs="Times New Roman"/>
          <w:sz w:val="24"/>
          <w:szCs w:val="24"/>
        </w:rPr>
        <w:tab/>
        <w:t>В части обучения и информирования работников: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ознакомление работников под роспись с нормативными документами, регламентирующими вопросы предупреждения и противодействия коррупции в организации;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проведение обучающих мероприятий по вопросам профилактики и противодействия коррупции;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организация индивидуального консультирования работников по вопросам применения (соблюдения) антикоррупционных стандартов и процедур.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5.1.4.</w:t>
      </w:r>
      <w:r w:rsidRPr="000668C4">
        <w:rPr>
          <w:rFonts w:ascii="Times New Roman" w:hAnsi="Times New Roman" w:cs="Times New Roman"/>
          <w:sz w:val="24"/>
          <w:szCs w:val="24"/>
        </w:rPr>
        <w:tab/>
        <w:t>В части обеспечения соответствия системы внутреннего контроля и аудита Школы требованиям антикоррупционной политики организации: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осуществление регулярного контроля соблюдения всеми категориями работников требований локальных нормативных актов;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осуществление регулярного контроля данных бухгалтерского учета, наличия и достоверности первичных документов бухгалтерского учета;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5.1.5.</w:t>
      </w:r>
      <w:r w:rsidRPr="000668C4">
        <w:rPr>
          <w:rFonts w:ascii="Times New Roman" w:hAnsi="Times New Roman" w:cs="Times New Roman"/>
          <w:sz w:val="24"/>
          <w:szCs w:val="24"/>
        </w:rPr>
        <w:tab/>
        <w:t>В части привлечения экспертов: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периодическое проведение внешнего аудита;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 xml:space="preserve">привлечение внешних независимых экспертов при осуществлении хозяйственной деятельности организации и </w:t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организации</w:t>
      </w:r>
      <w:proofErr w:type="gramEnd"/>
      <w:r w:rsidRPr="000668C4">
        <w:rPr>
          <w:rFonts w:ascii="Times New Roman" w:hAnsi="Times New Roman" w:cs="Times New Roman"/>
          <w:sz w:val="24"/>
          <w:szCs w:val="24"/>
        </w:rPr>
        <w:t xml:space="preserve"> антикоррупционных мер.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5.1.6.</w:t>
      </w:r>
      <w:r w:rsidRPr="000668C4">
        <w:rPr>
          <w:rFonts w:ascii="Times New Roman" w:hAnsi="Times New Roman" w:cs="Times New Roman"/>
          <w:sz w:val="24"/>
          <w:szCs w:val="24"/>
        </w:rPr>
        <w:tab/>
        <w:t>В части оценки результатов проводимой антикоррупционной работы: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проведение регулярной оценки результатов работы по противодействию коррупции;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подготовка и распространение отчетных материалов о проводимой работе и результатах в сфере противодействия коррупции.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5.2.</w:t>
      </w:r>
      <w:r w:rsidRPr="000668C4">
        <w:rPr>
          <w:rFonts w:ascii="Times New Roman" w:hAnsi="Times New Roman" w:cs="Times New Roman"/>
          <w:sz w:val="24"/>
          <w:szCs w:val="24"/>
        </w:rPr>
        <w:tab/>
        <w:t>Школа может утвердить план реализации антикоррупционных мероприятий в качестве составной части настоящего Положения или п</w:t>
      </w:r>
      <w:r>
        <w:rPr>
          <w:rFonts w:ascii="Times New Roman" w:hAnsi="Times New Roman" w:cs="Times New Roman"/>
          <w:sz w:val="24"/>
          <w:szCs w:val="24"/>
        </w:rPr>
        <w:t>риложения к нему (Приложение 1)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6.</w:t>
      </w:r>
      <w:r w:rsidRPr="000668C4">
        <w:rPr>
          <w:rFonts w:ascii="Times New Roman" w:hAnsi="Times New Roman" w:cs="Times New Roman"/>
          <w:sz w:val="24"/>
          <w:szCs w:val="24"/>
        </w:rPr>
        <w:tab/>
      </w:r>
      <w:r w:rsidRPr="000668C4">
        <w:rPr>
          <w:rFonts w:ascii="Times New Roman" w:hAnsi="Times New Roman" w:cs="Times New Roman"/>
          <w:b/>
          <w:sz w:val="24"/>
          <w:szCs w:val="24"/>
        </w:rPr>
        <w:t>Определение должностного лица, ответственного за противодействие коррупции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6.1.</w:t>
      </w:r>
      <w:r w:rsidRPr="000668C4">
        <w:rPr>
          <w:rFonts w:ascii="Times New Roman" w:hAnsi="Times New Roman" w:cs="Times New Roman"/>
          <w:sz w:val="24"/>
          <w:szCs w:val="24"/>
        </w:rPr>
        <w:tab/>
        <w:t xml:space="preserve">В Школе ответственным за противодействие коррупции, исходя из установленных задач, специфики деятельности,   штатной   численности, организационной структуры, материальных ресурсов является директор и заместитель директора по воспитательной работе (далее - Ответственное лицо). Задачи, функции и </w:t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полномочия</w:t>
      </w:r>
      <w:proofErr w:type="gramEnd"/>
      <w:r w:rsidRPr="000668C4">
        <w:rPr>
          <w:rFonts w:ascii="Times New Roman" w:hAnsi="Times New Roman" w:cs="Times New Roman"/>
          <w:sz w:val="24"/>
          <w:szCs w:val="24"/>
        </w:rPr>
        <w:t xml:space="preserve"> которого в сфере противодействия коррупции определены его Должностной инструкцией.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6.2.</w:t>
      </w:r>
      <w:r w:rsidRPr="000668C4">
        <w:rPr>
          <w:rFonts w:ascii="Times New Roman" w:hAnsi="Times New Roman" w:cs="Times New Roman"/>
          <w:sz w:val="24"/>
          <w:szCs w:val="24"/>
        </w:rPr>
        <w:tab/>
        <w:t>Деятельность Ответственного лица включает: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•</w:t>
      </w:r>
      <w:r w:rsidRPr="000668C4">
        <w:rPr>
          <w:rFonts w:ascii="Times New Roman" w:hAnsi="Times New Roman" w:cs="Times New Roman"/>
          <w:sz w:val="24"/>
          <w:szCs w:val="24"/>
        </w:rPr>
        <w:tab/>
        <w:t>разработку и представление на утверждение директору Школы проектов локальных нормативных актов и иных предложений, направленных на реализацию мер по предупреждению коррупции;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•</w:t>
      </w:r>
      <w:r w:rsidRPr="000668C4">
        <w:rPr>
          <w:rFonts w:ascii="Times New Roman" w:hAnsi="Times New Roman" w:cs="Times New Roman"/>
          <w:sz w:val="24"/>
          <w:szCs w:val="24"/>
        </w:rPr>
        <w:tab/>
        <w:t>проведение контрольных мероприятий, направленных на выявление коррупционных правонарушений работниками Школы;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•</w:t>
      </w:r>
      <w:r w:rsidRPr="000668C4">
        <w:rPr>
          <w:rFonts w:ascii="Times New Roman" w:hAnsi="Times New Roman" w:cs="Times New Roman"/>
          <w:sz w:val="24"/>
          <w:szCs w:val="24"/>
        </w:rPr>
        <w:tab/>
        <w:t>организацию проведения оценки коррупционных рисков;</w:t>
      </w: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•</w:t>
      </w:r>
      <w:r w:rsidRPr="000668C4">
        <w:rPr>
          <w:rFonts w:ascii="Times New Roman" w:hAnsi="Times New Roman" w:cs="Times New Roman"/>
          <w:sz w:val="24"/>
          <w:szCs w:val="24"/>
        </w:rPr>
        <w:tab/>
        <w:t>прием и рассмотрение сообщений о случаях склонения работников к совершению коррупционных правонарушений в интересах или от имени иной организации или физического лица, а также о случаях совершения коррупционных правонарушений работниками, контрагентами о</w:t>
      </w:r>
      <w:r>
        <w:rPr>
          <w:rFonts w:ascii="Times New Roman" w:hAnsi="Times New Roman" w:cs="Times New Roman"/>
          <w:sz w:val="24"/>
          <w:szCs w:val="24"/>
        </w:rPr>
        <w:t>рганизации или иными лицами.</w:t>
      </w: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Pr="000668C4" w:rsidRDefault="000668C4" w:rsidP="000668C4">
      <w:pPr>
        <w:pStyle w:val="a3"/>
        <w:ind w:hanging="578"/>
        <w:jc w:val="right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668C4" w:rsidRPr="000668C4" w:rsidRDefault="000668C4" w:rsidP="000668C4">
      <w:pPr>
        <w:pStyle w:val="a3"/>
        <w:ind w:hanging="5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от 11.01.2022 г. №5</w:t>
      </w:r>
    </w:p>
    <w:p w:rsidR="000668C4" w:rsidRPr="000668C4" w:rsidRDefault="000668C4" w:rsidP="000668C4">
      <w:pPr>
        <w:pStyle w:val="a3"/>
        <w:ind w:hanging="578"/>
        <w:jc w:val="right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0668C4" w:rsidRPr="000668C4" w:rsidRDefault="000668C4" w:rsidP="000668C4">
      <w:pPr>
        <w:pStyle w:val="a3"/>
        <w:ind w:hanging="578"/>
        <w:jc w:val="right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0668C4" w:rsidRPr="000668C4" w:rsidRDefault="000668C4" w:rsidP="000668C4">
      <w:pPr>
        <w:pStyle w:val="a3"/>
        <w:ind w:hanging="578"/>
        <w:jc w:val="right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 xml:space="preserve">                        ____________ Пижурин С.В.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Pr="000668C4" w:rsidRDefault="000668C4" w:rsidP="000668C4">
      <w:pPr>
        <w:pStyle w:val="a3"/>
        <w:ind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Положение о комиссии по противодействию коррупции</w:t>
      </w:r>
    </w:p>
    <w:p w:rsidR="000668C4" w:rsidRPr="000668C4" w:rsidRDefault="000668C4" w:rsidP="000668C4">
      <w:pPr>
        <w:pStyle w:val="a3"/>
        <w:ind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в муниципальном бюджетном общеобразовательном учреждении</w:t>
      </w:r>
    </w:p>
    <w:p w:rsidR="000668C4" w:rsidRPr="000668C4" w:rsidRDefault="000668C4" w:rsidP="000668C4">
      <w:pPr>
        <w:pStyle w:val="a3"/>
        <w:ind w:hanging="57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668C4">
        <w:rPr>
          <w:rFonts w:ascii="Times New Roman" w:hAnsi="Times New Roman" w:cs="Times New Roman"/>
          <w:b/>
          <w:sz w:val="24"/>
          <w:szCs w:val="24"/>
        </w:rPr>
        <w:t>Вороновская</w:t>
      </w:r>
      <w:proofErr w:type="spellEnd"/>
      <w:r w:rsidRPr="000668C4">
        <w:rPr>
          <w:rFonts w:ascii="Times New Roman" w:hAnsi="Times New Roman" w:cs="Times New Roman"/>
          <w:b/>
          <w:sz w:val="24"/>
          <w:szCs w:val="24"/>
        </w:rPr>
        <w:t xml:space="preserve"> ср</w:t>
      </w:r>
      <w:r w:rsidRPr="000668C4">
        <w:rPr>
          <w:rFonts w:ascii="Times New Roman" w:hAnsi="Times New Roman" w:cs="Times New Roman"/>
          <w:b/>
          <w:sz w:val="24"/>
          <w:szCs w:val="24"/>
        </w:rPr>
        <w:t>едняя общеобразовательная школа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1.1.</w:t>
      </w:r>
      <w:r w:rsidRPr="000668C4">
        <w:rPr>
          <w:rFonts w:ascii="Times New Roman" w:hAnsi="Times New Roman" w:cs="Times New Roman"/>
          <w:sz w:val="24"/>
          <w:szCs w:val="24"/>
        </w:rPr>
        <w:tab/>
        <w:t>Настоящее Положение определяет порядок деятельности, задачи и компетенцию Комиссии по противодействию коррупции (далее "Комиссия") в муниципальном бюджетном общеобразовательном учреждении «</w:t>
      </w:r>
      <w:proofErr w:type="spellStart"/>
      <w:r w:rsidRPr="000668C4">
        <w:rPr>
          <w:rFonts w:ascii="Times New Roman" w:hAnsi="Times New Roman" w:cs="Times New Roman"/>
          <w:sz w:val="24"/>
          <w:szCs w:val="24"/>
        </w:rPr>
        <w:t>Вороновская</w:t>
      </w:r>
      <w:proofErr w:type="spellEnd"/>
      <w:r w:rsidRPr="000668C4">
        <w:rPr>
          <w:rFonts w:ascii="Times New Roman" w:hAnsi="Times New Roman" w:cs="Times New Roman"/>
          <w:sz w:val="24"/>
          <w:szCs w:val="24"/>
        </w:rPr>
        <w:t xml:space="preserve"> СОШ» (далее - Школа).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1.2.</w:t>
      </w:r>
      <w:r w:rsidRPr="000668C4">
        <w:rPr>
          <w:rFonts w:ascii="Times New Roman" w:hAnsi="Times New Roman" w:cs="Times New Roman"/>
          <w:sz w:val="24"/>
          <w:szCs w:val="24"/>
        </w:rPr>
        <w:tab/>
        <w:t>Комиссия по противодействию коррупции в Школе является постоянно действующим совещательным органом, образованным для определения приоритетных направлений в сфере борьбы с коррупцией и создания эффективной системы противодействия коррупции в целях противодействия коррупции в Школе.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1.3.</w:t>
      </w:r>
      <w:r w:rsidRPr="000668C4">
        <w:rPr>
          <w:rFonts w:ascii="Times New Roman" w:hAnsi="Times New Roman" w:cs="Times New Roman"/>
          <w:sz w:val="24"/>
          <w:szCs w:val="24"/>
        </w:rPr>
        <w:tab/>
        <w:t xml:space="preserve">Комиссия осуществляет комплекс мероприятий </w:t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668C4">
        <w:rPr>
          <w:rFonts w:ascii="Times New Roman" w:hAnsi="Times New Roman" w:cs="Times New Roman"/>
          <w:sz w:val="24"/>
          <w:szCs w:val="24"/>
        </w:rPr>
        <w:t>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выявлению и устранению причин и условий, порождающих коррупцию;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выработке оптимальных механизмов защиты от проникновения коррупции в Школу с учетом ее специфики, снижению в ней коррупционных рисков;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созданию единой системы мониторинга и информирования сотрудников Школы по проблемам коррупции;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антикоррупционной пропаганде и воспитанию;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 xml:space="preserve">привлечению общественности и СМИ </w:t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к сотрудничеству по вопросам противодействия коррупции в целях выработки у специалистов Школы навыков антикоррупционного поведения в сферах</w:t>
      </w:r>
      <w:proofErr w:type="gramEnd"/>
      <w:r w:rsidRPr="000668C4">
        <w:rPr>
          <w:rFonts w:ascii="Times New Roman" w:hAnsi="Times New Roman" w:cs="Times New Roman"/>
          <w:sz w:val="24"/>
          <w:szCs w:val="24"/>
        </w:rPr>
        <w:t xml:space="preserve"> с повышенным риском коррупции, а также формирования нетерпимого отношения к коррупции.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1.4.</w:t>
      </w:r>
      <w:r w:rsidRPr="000668C4">
        <w:rPr>
          <w:rFonts w:ascii="Times New Roman" w:hAnsi="Times New Roman" w:cs="Times New Roman"/>
          <w:sz w:val="24"/>
          <w:szCs w:val="24"/>
        </w:rPr>
        <w:tab/>
        <w:t>В своей работе Комиссия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администрации Брянской области, муниципальными нормативными правовыми актами Рогнединского  муниципального района, а также настоящим Положением.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1.5.</w:t>
      </w:r>
      <w:r w:rsidRPr="000668C4">
        <w:rPr>
          <w:rFonts w:ascii="Times New Roman" w:hAnsi="Times New Roman" w:cs="Times New Roman"/>
          <w:sz w:val="24"/>
          <w:szCs w:val="24"/>
        </w:rPr>
        <w:tab/>
        <w:t>Комиссия осуществляет свою деятельность во взаимодействии с государственными органами, органами местного самоуправления, общественными</w:t>
      </w:r>
      <w:r>
        <w:rPr>
          <w:rFonts w:ascii="Times New Roman" w:hAnsi="Times New Roman" w:cs="Times New Roman"/>
          <w:sz w:val="24"/>
          <w:szCs w:val="24"/>
        </w:rPr>
        <w:t xml:space="preserve"> объединениями и организациями.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2. Цели и задачи Комиссии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2.1. Основными целями Комиссии являются: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формирование правовой культуры сотрудников Школы, отвергающей коррупцию и обеспечивающей принципы честности и неподкупности при управлении публичными делами;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устранение условий проявления коррупции, ее влияния в сфере образования;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обеспечение защиты прав и законных интересов граждан, общества и государства от коррупционных правонарушений;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создание системы противодействия коррупции в деятельности Школы.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2.2. Для достижения указанных целей необходимо решить следующие задачи: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выявление причин и условий, способствующих проявлению коррупции в деятельности Школы;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разработка и внедрение механизмов, противодействующих коррупции в деятельности Школы;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 повышение эффективности управления сотрудниками Школы;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 xml:space="preserve">проведение правовой экспертизы проектов нормативно-правовых актов Школы на предмет их </w:t>
      </w:r>
      <w:proofErr w:type="spellStart"/>
      <w:r w:rsidRPr="000668C4">
        <w:rPr>
          <w:rFonts w:ascii="Times New Roman" w:hAnsi="Times New Roman" w:cs="Times New Roman"/>
          <w:sz w:val="24"/>
          <w:szCs w:val="24"/>
        </w:rPr>
        <w:t>коррупциогенности</w:t>
      </w:r>
      <w:proofErr w:type="spellEnd"/>
      <w:r w:rsidRPr="000668C4">
        <w:rPr>
          <w:rFonts w:ascii="Times New Roman" w:hAnsi="Times New Roman" w:cs="Times New Roman"/>
          <w:sz w:val="24"/>
          <w:szCs w:val="24"/>
        </w:rPr>
        <w:t>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повышение профессионального уровня сотрудников Школы в сфере противодействия коррупции;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выработка и реализация мер, стимулирующих действия в рамках закона и во благо общественных интересов.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2.3. Комиссия для решения стоящих перед ней задач: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участвует в разработке и реализации приоритетных направлений осуществления Школой государствен</w:t>
      </w:r>
      <w:r>
        <w:rPr>
          <w:rFonts w:ascii="Times New Roman" w:hAnsi="Times New Roman" w:cs="Times New Roman"/>
          <w:sz w:val="24"/>
          <w:szCs w:val="24"/>
        </w:rPr>
        <w:t>ной антикоррупционной политики.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 xml:space="preserve">3. Порядок </w:t>
      </w:r>
      <w:proofErr w:type="gramStart"/>
      <w:r w:rsidRPr="000668C4">
        <w:rPr>
          <w:rFonts w:ascii="Times New Roman" w:hAnsi="Times New Roman" w:cs="Times New Roman"/>
          <w:b/>
          <w:sz w:val="24"/>
          <w:szCs w:val="24"/>
        </w:rPr>
        <w:t>формировании</w:t>
      </w:r>
      <w:proofErr w:type="gramEnd"/>
      <w:r w:rsidRPr="000668C4">
        <w:rPr>
          <w:rFonts w:ascii="Times New Roman" w:hAnsi="Times New Roman" w:cs="Times New Roman"/>
          <w:b/>
          <w:sz w:val="24"/>
          <w:szCs w:val="24"/>
        </w:rPr>
        <w:t xml:space="preserve"> Комиссии. Деятельность Комиссии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3.1.</w:t>
      </w:r>
      <w:r w:rsidRPr="000668C4">
        <w:rPr>
          <w:rFonts w:ascii="Times New Roman" w:hAnsi="Times New Roman" w:cs="Times New Roman"/>
          <w:sz w:val="24"/>
          <w:szCs w:val="24"/>
        </w:rPr>
        <w:tab/>
        <w:t>Комиссия является коллегиальным органом.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3.2.</w:t>
      </w:r>
      <w:r w:rsidRPr="000668C4">
        <w:rPr>
          <w:rFonts w:ascii="Times New Roman" w:hAnsi="Times New Roman" w:cs="Times New Roman"/>
          <w:sz w:val="24"/>
          <w:szCs w:val="24"/>
        </w:rPr>
        <w:tab/>
        <w:t>В состав Комиссии входят должностные лица Школы, призванные реализовывать меры противодействия коррупции в Школе.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Персональный состав Комиссии утверждается Приказом директора Школы. Заседания Комиссии проводит председатель Комиссии, а в его отсутствие по его поручению заместитель председателя Комиссии.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3.3.</w:t>
      </w:r>
      <w:r w:rsidRPr="000668C4">
        <w:rPr>
          <w:rFonts w:ascii="Times New Roman" w:hAnsi="Times New Roman" w:cs="Times New Roman"/>
          <w:sz w:val="24"/>
          <w:szCs w:val="24"/>
        </w:rPr>
        <w:tab/>
        <w:t>Комиссия проводит заседания по мере необходимости в зависимости от конкретных обстоятельств.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3.4.</w:t>
      </w:r>
      <w:r w:rsidRPr="000668C4">
        <w:rPr>
          <w:rFonts w:ascii="Times New Roman" w:hAnsi="Times New Roman" w:cs="Times New Roman"/>
          <w:sz w:val="24"/>
          <w:szCs w:val="24"/>
        </w:rPr>
        <w:tab/>
        <w:t>Члены Комиссии обязаны присутствовать на ее заседаниях. О невозможности присутствовать на заседании Комиссии по уважительной причине член Комиссии заблаговременно информирует председателя Комиссии.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3.5.</w:t>
      </w:r>
      <w:r w:rsidRPr="000668C4">
        <w:rPr>
          <w:rFonts w:ascii="Times New Roman" w:hAnsi="Times New Roman" w:cs="Times New Roman"/>
          <w:sz w:val="24"/>
          <w:szCs w:val="24"/>
        </w:rPr>
        <w:tab/>
        <w:t>Решение Комиссии принимается на заседании открытым голосованием простым большинством голосов присутствующих членов Комиссии и носит рекомендательный характер. Решение оформляется протоколом, который подписывает председатель Комиссии, а при необходимости реализуются путем принятия локальных нормативно - правовых актов Школы, если иное не предусмотрено действующим законодательством.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3.6.</w:t>
      </w:r>
      <w:r w:rsidRPr="000668C4">
        <w:rPr>
          <w:rFonts w:ascii="Times New Roman" w:hAnsi="Times New Roman" w:cs="Times New Roman"/>
          <w:sz w:val="24"/>
          <w:szCs w:val="24"/>
        </w:rPr>
        <w:tab/>
        <w:t>Заседание Комиссии правомочно, если на нем присутствует более половины от общего числа членов Комиссии и лиц, которым отсутствующие члены Комиссии делегировали свои полномочия. В случае несогласия с принятым решением член Комиссии вправе в письменном виде изложить особое мнение, которое подлежит приобщению к протоколу.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3.7.</w:t>
      </w:r>
      <w:r w:rsidRPr="000668C4">
        <w:rPr>
          <w:rFonts w:ascii="Times New Roman" w:hAnsi="Times New Roman" w:cs="Times New Roman"/>
          <w:sz w:val="24"/>
          <w:szCs w:val="24"/>
        </w:rPr>
        <w:tab/>
        <w:t>Член Комиссии добровольно принимает на себя обязательства о неразглашении сведений, затрагивающих честь и достоинство граждан,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</w:t>
      </w:r>
      <w:r>
        <w:rPr>
          <w:rFonts w:ascii="Times New Roman" w:hAnsi="Times New Roman" w:cs="Times New Roman"/>
          <w:sz w:val="24"/>
          <w:szCs w:val="24"/>
        </w:rPr>
        <w:t>рматизации и защите информации.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4.</w:t>
      </w:r>
      <w:r w:rsidRPr="000668C4">
        <w:rPr>
          <w:rFonts w:ascii="Times New Roman" w:hAnsi="Times New Roman" w:cs="Times New Roman"/>
          <w:b/>
          <w:sz w:val="24"/>
          <w:szCs w:val="24"/>
        </w:rPr>
        <w:tab/>
        <w:t>Полномочия Комиссии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4.1. Комиссия осуществляет следующие полномочия в установленной сфере деятельности: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координирует деятельность Школы по реализации мер противодействия коррупции в сфере образования;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участвует в разработке форм и методов государственной антикоррупционной политики, контролирует их реализацию;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 xml:space="preserve">содействует работе по проведению анализа и </w:t>
      </w:r>
      <w:proofErr w:type="gramStart"/>
      <w:r w:rsidRPr="000668C4">
        <w:rPr>
          <w:rFonts w:ascii="Times New Roman" w:hAnsi="Times New Roman" w:cs="Times New Roman"/>
          <w:sz w:val="24"/>
          <w:szCs w:val="24"/>
        </w:rPr>
        <w:t>экспертизы</w:t>
      </w:r>
      <w:proofErr w:type="gramEnd"/>
      <w:r w:rsidRPr="000668C4">
        <w:rPr>
          <w:rFonts w:ascii="Times New Roman" w:hAnsi="Times New Roman" w:cs="Times New Roman"/>
          <w:sz w:val="24"/>
          <w:szCs w:val="24"/>
        </w:rPr>
        <w:t xml:space="preserve"> издаваемых Школой документов нормативного характера по вопросам противодействия коррупции в сфере образования;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рассматривает результаты антикоррупционной экспертизы проектов и вступивших в силу локальных и иных нормативно - правовых актов и вносит предложения директору Школы по внесению изменений и дополнений в локальные и иные нормативно - правовые акты и их проекты;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рассматривает предложения о совершенствовании методической и организационной работы противодействия коррупции в системе образования;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содействует внесению дополнений в локальные и иные нормативно - правовые акты с учетом изменений действующего законодательства, а также реально складывающейся социально-политической и экономической о</w:t>
      </w:r>
      <w:r>
        <w:rPr>
          <w:rFonts w:ascii="Times New Roman" w:hAnsi="Times New Roman" w:cs="Times New Roman"/>
          <w:sz w:val="24"/>
          <w:szCs w:val="24"/>
        </w:rPr>
        <w:t>бстановки в области и в стране.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5.</w:t>
      </w:r>
      <w:r w:rsidRPr="000668C4">
        <w:rPr>
          <w:rFonts w:ascii="Times New Roman" w:hAnsi="Times New Roman" w:cs="Times New Roman"/>
          <w:b/>
          <w:sz w:val="24"/>
          <w:szCs w:val="24"/>
        </w:rPr>
        <w:tab/>
        <w:t>Председатель Комиссии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5.1. К полномочиям председателя Комиссии относится: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определение места и времени проведения заседаний Комиссии;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формирование плана работы Комиссии на полугодие и повестки дня его очередного заседания на основании предложений членов Комиссии;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запрос информации по вопросам, относящимся к компетенции Комиссии;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</w:t>
      </w:r>
      <w:r w:rsidRPr="000668C4">
        <w:rPr>
          <w:rFonts w:ascii="Times New Roman" w:hAnsi="Times New Roman" w:cs="Times New Roman"/>
          <w:sz w:val="24"/>
          <w:szCs w:val="24"/>
        </w:rPr>
        <w:tab/>
        <w:t>представляет Комиссию в отношениях с населением и организациями по вопросам, относящимся к его компетенции.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- подписыва</w:t>
      </w:r>
      <w:r>
        <w:rPr>
          <w:rFonts w:ascii="Times New Roman" w:hAnsi="Times New Roman" w:cs="Times New Roman"/>
          <w:sz w:val="24"/>
          <w:szCs w:val="24"/>
        </w:rPr>
        <w:t>ет протокол заседания Комиссии.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0668C4">
        <w:rPr>
          <w:rFonts w:ascii="Times New Roman" w:hAnsi="Times New Roman" w:cs="Times New Roman"/>
          <w:b/>
          <w:sz w:val="24"/>
          <w:szCs w:val="24"/>
        </w:rPr>
        <w:t>6. Обеспечение участия общественности и СМИ в деятельности Комиссии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6.1.</w:t>
      </w:r>
      <w:r w:rsidRPr="000668C4">
        <w:rPr>
          <w:rFonts w:ascii="Times New Roman" w:hAnsi="Times New Roman" w:cs="Times New Roman"/>
          <w:sz w:val="24"/>
          <w:szCs w:val="24"/>
        </w:rPr>
        <w:tab/>
        <w:t>Общественные объединения, коммерческие организации и граждане вправе направлять в установленном порядке в Комиссию обращения по вопросам противодействия коррупции в сфере образования, которые рассматриваются на заседании Комиссии.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6.2.</w:t>
      </w:r>
      <w:r w:rsidRPr="000668C4">
        <w:rPr>
          <w:rFonts w:ascii="Times New Roman" w:hAnsi="Times New Roman" w:cs="Times New Roman"/>
          <w:sz w:val="24"/>
          <w:szCs w:val="24"/>
        </w:rPr>
        <w:tab/>
        <w:t>На заседание Комиссии могут быть приглашены представители общественности и СМИ. По решению председателя Комиссии информация не конфиденциального характера о рассмотренных Комиссией проблемных вопросах может передаваться в СМИ для опубликования.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Pr="000668C4" w:rsidRDefault="000668C4" w:rsidP="000668C4">
      <w:pPr>
        <w:pStyle w:val="a3"/>
        <w:ind w:hanging="578"/>
        <w:jc w:val="right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0668C4" w:rsidRPr="000668C4" w:rsidRDefault="000668C4" w:rsidP="000668C4">
      <w:pPr>
        <w:pStyle w:val="a3"/>
        <w:ind w:hanging="578"/>
        <w:jc w:val="right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К приказу от 11.01.2022 г. №5</w:t>
      </w:r>
    </w:p>
    <w:p w:rsidR="000668C4" w:rsidRPr="000668C4" w:rsidRDefault="000668C4" w:rsidP="000668C4">
      <w:pPr>
        <w:pStyle w:val="a3"/>
        <w:ind w:hanging="578"/>
        <w:jc w:val="right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0668C4" w:rsidRPr="000668C4" w:rsidRDefault="000668C4" w:rsidP="000668C4">
      <w:pPr>
        <w:pStyle w:val="a3"/>
        <w:ind w:hanging="578"/>
        <w:jc w:val="right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0668C4" w:rsidRPr="000668C4" w:rsidRDefault="000668C4" w:rsidP="000668C4">
      <w:pPr>
        <w:pStyle w:val="a3"/>
        <w:ind w:hanging="578"/>
        <w:jc w:val="right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 xml:space="preserve">                        ____________ Пижурин С.В.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Состав комиссии по противодействию коррупции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Вороновская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 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 xml:space="preserve">Председатель комиссии – Пушкарева Г.А. </w:t>
      </w:r>
      <w:r>
        <w:rPr>
          <w:rFonts w:ascii="Times New Roman" w:hAnsi="Times New Roman" w:cs="Times New Roman"/>
          <w:sz w:val="24"/>
          <w:szCs w:val="24"/>
        </w:rPr>
        <w:t>- заместитель директора по УВР;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комиссии: 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r w:rsidRPr="000668C4">
        <w:rPr>
          <w:rFonts w:ascii="Times New Roman" w:hAnsi="Times New Roman" w:cs="Times New Roman"/>
          <w:sz w:val="24"/>
          <w:szCs w:val="24"/>
        </w:rPr>
        <w:t>Михалева И.Е. - учитель иностранного языка;</w:t>
      </w:r>
    </w:p>
    <w:p w:rsidR="000668C4" w:rsidRPr="000668C4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668C4">
        <w:rPr>
          <w:rFonts w:ascii="Times New Roman" w:hAnsi="Times New Roman" w:cs="Times New Roman"/>
          <w:sz w:val="24"/>
          <w:szCs w:val="24"/>
        </w:rPr>
        <w:t>Самохова В.А. - учитель физической культуры, председатель ПК.</w:t>
      </w:r>
    </w:p>
    <w:p w:rsidR="000668C4" w:rsidRPr="00A75DCA" w:rsidRDefault="000668C4" w:rsidP="000668C4">
      <w:pPr>
        <w:pStyle w:val="a3"/>
        <w:ind w:hanging="578"/>
        <w:rPr>
          <w:rFonts w:ascii="Times New Roman" w:hAnsi="Times New Roman" w:cs="Times New Roman"/>
          <w:sz w:val="24"/>
          <w:szCs w:val="24"/>
        </w:rPr>
      </w:pPr>
    </w:p>
    <w:sectPr w:rsidR="000668C4" w:rsidRPr="00A75DCA" w:rsidSect="00CA594F">
      <w:footerReference w:type="default" r:id="rId6"/>
      <w:pgSz w:w="11906" w:h="16838"/>
      <w:pgMar w:top="567" w:right="850" w:bottom="709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0B" w:rsidRDefault="000668C4">
    <w:pPr>
      <w:pStyle w:val="a7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91AD479" wp14:editId="0556014C">
              <wp:simplePos x="0" y="0"/>
              <wp:positionH relativeFrom="page">
                <wp:posOffset>6897370</wp:posOffset>
              </wp:positionH>
              <wp:positionV relativeFrom="page">
                <wp:posOffset>10059035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0B" w:rsidRDefault="000668C4">
                          <w:pPr>
                            <w:pStyle w:val="a7"/>
                            <w:spacing w:before="10"/>
                            <w:ind w:left="6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1pt;margin-top:792.0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" filled="f" stroked="f">
              <v:textbox inset="0,0,0,0">
                <w:txbxContent>
                  <w:p w:rsidR="006E1E0B" w:rsidRDefault="000668C4">
                    <w:pPr>
                      <w:pStyle w:val="a7"/>
                      <w:spacing w:before="10"/>
                      <w:ind w:left="6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0F2"/>
    <w:multiLevelType w:val="multilevel"/>
    <w:tmpl w:val="65921486"/>
    <w:lvl w:ilvl="0">
      <w:start w:val="2"/>
      <w:numFmt w:val="decimal"/>
      <w:lvlText w:val="%1"/>
      <w:lvlJc w:val="left"/>
      <w:pPr>
        <w:ind w:left="30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420"/>
      </w:pPr>
      <w:rPr>
        <w:rFonts w:hint="default"/>
        <w:lang w:val="ru-RU" w:eastAsia="en-US" w:bidi="ar-SA"/>
      </w:rPr>
    </w:lvl>
  </w:abstractNum>
  <w:abstractNum w:abstractNumId="1">
    <w:nsid w:val="025B15F9"/>
    <w:multiLevelType w:val="multilevel"/>
    <w:tmpl w:val="003C5280"/>
    <w:lvl w:ilvl="0">
      <w:start w:val="4"/>
      <w:numFmt w:val="decimal"/>
      <w:lvlText w:val="%1."/>
      <w:lvlJc w:val="left"/>
      <w:pPr>
        <w:ind w:left="2733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11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-1139" w:hanging="6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39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86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34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82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29" w:hanging="679"/>
      </w:pPr>
      <w:rPr>
        <w:rFonts w:hint="default"/>
        <w:lang w:val="ru-RU" w:eastAsia="en-US" w:bidi="ar-SA"/>
      </w:rPr>
    </w:lvl>
  </w:abstractNum>
  <w:abstractNum w:abstractNumId="2">
    <w:nsid w:val="085304EB"/>
    <w:multiLevelType w:val="hybridMultilevel"/>
    <w:tmpl w:val="A84849FE"/>
    <w:lvl w:ilvl="0" w:tplc="E36C5308">
      <w:start w:val="1"/>
      <w:numFmt w:val="decimal"/>
      <w:lvlText w:val="%1.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932095E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2FED2A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9D46BA0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186D8A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76643FA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63C921A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FD2F9FE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0DC6492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D411712"/>
    <w:multiLevelType w:val="multilevel"/>
    <w:tmpl w:val="A32E9D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4606234"/>
    <w:multiLevelType w:val="multilevel"/>
    <w:tmpl w:val="E90AB422"/>
    <w:lvl w:ilvl="0">
      <w:start w:val="2"/>
      <w:numFmt w:val="decimal"/>
      <w:lvlText w:val="%1"/>
      <w:lvlJc w:val="left"/>
      <w:pPr>
        <w:ind w:left="302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13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3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6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437"/>
      </w:pPr>
      <w:rPr>
        <w:rFonts w:hint="default"/>
        <w:lang w:val="ru-RU" w:eastAsia="en-US" w:bidi="ar-SA"/>
      </w:rPr>
    </w:lvl>
  </w:abstractNum>
  <w:abstractNum w:abstractNumId="5">
    <w:nsid w:val="1D6A29CF"/>
    <w:multiLevelType w:val="hybridMultilevel"/>
    <w:tmpl w:val="66C6224E"/>
    <w:lvl w:ilvl="0" w:tplc="83A825EC">
      <w:numFmt w:val="bullet"/>
      <w:lvlText w:val="-"/>
      <w:lvlJc w:val="left"/>
      <w:pPr>
        <w:ind w:left="3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48CE434">
      <w:numFmt w:val="bullet"/>
      <w:lvlText w:val=""/>
      <w:lvlJc w:val="left"/>
      <w:pPr>
        <w:ind w:left="102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6284EB52">
      <w:numFmt w:val="bullet"/>
      <w:lvlText w:val="•"/>
      <w:lvlJc w:val="left"/>
      <w:pPr>
        <w:ind w:left="2002" w:hanging="360"/>
      </w:pPr>
      <w:rPr>
        <w:rFonts w:hint="default"/>
        <w:lang w:val="ru-RU" w:eastAsia="en-US" w:bidi="ar-SA"/>
      </w:rPr>
    </w:lvl>
    <w:lvl w:ilvl="3" w:tplc="620A7670">
      <w:numFmt w:val="bullet"/>
      <w:lvlText w:val="•"/>
      <w:lvlJc w:val="left"/>
      <w:pPr>
        <w:ind w:left="2985" w:hanging="360"/>
      </w:pPr>
      <w:rPr>
        <w:rFonts w:hint="default"/>
        <w:lang w:val="ru-RU" w:eastAsia="en-US" w:bidi="ar-SA"/>
      </w:rPr>
    </w:lvl>
    <w:lvl w:ilvl="4" w:tplc="099E7706">
      <w:numFmt w:val="bullet"/>
      <w:lvlText w:val="•"/>
      <w:lvlJc w:val="left"/>
      <w:pPr>
        <w:ind w:left="3968" w:hanging="360"/>
      </w:pPr>
      <w:rPr>
        <w:rFonts w:hint="default"/>
        <w:lang w:val="ru-RU" w:eastAsia="en-US" w:bidi="ar-SA"/>
      </w:rPr>
    </w:lvl>
    <w:lvl w:ilvl="5" w:tplc="8DC42728">
      <w:numFmt w:val="bullet"/>
      <w:lvlText w:val="•"/>
      <w:lvlJc w:val="left"/>
      <w:pPr>
        <w:ind w:left="4951" w:hanging="360"/>
      </w:pPr>
      <w:rPr>
        <w:rFonts w:hint="default"/>
        <w:lang w:val="ru-RU" w:eastAsia="en-US" w:bidi="ar-SA"/>
      </w:rPr>
    </w:lvl>
    <w:lvl w:ilvl="6" w:tplc="A480376C">
      <w:numFmt w:val="bullet"/>
      <w:lvlText w:val="•"/>
      <w:lvlJc w:val="left"/>
      <w:pPr>
        <w:ind w:left="5934" w:hanging="360"/>
      </w:pPr>
      <w:rPr>
        <w:rFonts w:hint="default"/>
        <w:lang w:val="ru-RU" w:eastAsia="en-US" w:bidi="ar-SA"/>
      </w:rPr>
    </w:lvl>
    <w:lvl w:ilvl="7" w:tplc="943075CC">
      <w:numFmt w:val="bullet"/>
      <w:lvlText w:val="•"/>
      <w:lvlJc w:val="left"/>
      <w:pPr>
        <w:ind w:left="6917" w:hanging="360"/>
      </w:pPr>
      <w:rPr>
        <w:rFonts w:hint="default"/>
        <w:lang w:val="ru-RU" w:eastAsia="en-US" w:bidi="ar-SA"/>
      </w:rPr>
    </w:lvl>
    <w:lvl w:ilvl="8" w:tplc="B3904ED6">
      <w:numFmt w:val="bullet"/>
      <w:lvlText w:val="•"/>
      <w:lvlJc w:val="left"/>
      <w:pPr>
        <w:ind w:left="7900" w:hanging="360"/>
      </w:pPr>
      <w:rPr>
        <w:rFonts w:hint="default"/>
        <w:lang w:val="ru-RU" w:eastAsia="en-US" w:bidi="ar-SA"/>
      </w:rPr>
    </w:lvl>
  </w:abstractNum>
  <w:abstractNum w:abstractNumId="6">
    <w:nsid w:val="222C3619"/>
    <w:multiLevelType w:val="hybridMultilevel"/>
    <w:tmpl w:val="E570B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440E05"/>
    <w:multiLevelType w:val="hybridMultilevel"/>
    <w:tmpl w:val="43129814"/>
    <w:lvl w:ilvl="0" w:tplc="9C7816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F711D"/>
    <w:multiLevelType w:val="multilevel"/>
    <w:tmpl w:val="574ECD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C12575E"/>
    <w:multiLevelType w:val="hybridMultilevel"/>
    <w:tmpl w:val="6840C7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EB16492"/>
    <w:multiLevelType w:val="multilevel"/>
    <w:tmpl w:val="18444F60"/>
    <w:lvl w:ilvl="0">
      <w:start w:val="4"/>
      <w:numFmt w:val="decimal"/>
      <w:lvlText w:val="%1"/>
      <w:lvlJc w:val="left"/>
      <w:pPr>
        <w:ind w:left="302" w:hanging="67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67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13" w:hanging="6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9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3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6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670"/>
      </w:pPr>
      <w:rPr>
        <w:rFonts w:hint="default"/>
        <w:lang w:val="ru-RU" w:eastAsia="en-US" w:bidi="ar-SA"/>
      </w:rPr>
    </w:lvl>
  </w:abstractNum>
  <w:abstractNum w:abstractNumId="11">
    <w:nsid w:val="5FE10E37"/>
    <w:multiLevelType w:val="multilevel"/>
    <w:tmpl w:val="66C4F966"/>
    <w:lvl w:ilvl="0">
      <w:start w:val="1"/>
      <w:numFmt w:val="decimal"/>
      <w:lvlText w:val="%1"/>
      <w:lvlJc w:val="left"/>
      <w:pPr>
        <w:ind w:left="302" w:hanging="44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13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9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3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6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449"/>
      </w:pPr>
      <w:rPr>
        <w:rFonts w:hint="default"/>
        <w:lang w:val="ru-RU" w:eastAsia="en-US" w:bidi="ar-SA"/>
      </w:rPr>
    </w:lvl>
  </w:abstractNum>
  <w:abstractNum w:abstractNumId="12">
    <w:nsid w:val="698D247F"/>
    <w:multiLevelType w:val="hybridMultilevel"/>
    <w:tmpl w:val="B9AC7F7E"/>
    <w:lvl w:ilvl="0" w:tplc="8EAE0D84">
      <w:start w:val="1"/>
      <w:numFmt w:val="decimal"/>
      <w:lvlText w:val="%1)"/>
      <w:lvlJc w:val="left"/>
      <w:pPr>
        <w:ind w:left="302" w:hanging="34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AC2176">
      <w:numFmt w:val="bullet"/>
      <w:lvlText w:val="•"/>
      <w:lvlJc w:val="left"/>
      <w:pPr>
        <w:ind w:left="1256" w:hanging="344"/>
      </w:pPr>
      <w:rPr>
        <w:rFonts w:hint="default"/>
        <w:lang w:val="ru-RU" w:eastAsia="en-US" w:bidi="ar-SA"/>
      </w:rPr>
    </w:lvl>
    <w:lvl w:ilvl="2" w:tplc="03B48C28">
      <w:numFmt w:val="bullet"/>
      <w:lvlText w:val="•"/>
      <w:lvlJc w:val="left"/>
      <w:pPr>
        <w:ind w:left="2213" w:hanging="344"/>
      </w:pPr>
      <w:rPr>
        <w:rFonts w:hint="default"/>
        <w:lang w:val="ru-RU" w:eastAsia="en-US" w:bidi="ar-SA"/>
      </w:rPr>
    </w:lvl>
    <w:lvl w:ilvl="3" w:tplc="462C7C00">
      <w:numFmt w:val="bullet"/>
      <w:lvlText w:val="•"/>
      <w:lvlJc w:val="left"/>
      <w:pPr>
        <w:ind w:left="3169" w:hanging="344"/>
      </w:pPr>
      <w:rPr>
        <w:rFonts w:hint="default"/>
        <w:lang w:val="ru-RU" w:eastAsia="en-US" w:bidi="ar-SA"/>
      </w:rPr>
    </w:lvl>
    <w:lvl w:ilvl="4" w:tplc="A372F9D4">
      <w:numFmt w:val="bullet"/>
      <w:lvlText w:val="•"/>
      <w:lvlJc w:val="left"/>
      <w:pPr>
        <w:ind w:left="4126" w:hanging="344"/>
      </w:pPr>
      <w:rPr>
        <w:rFonts w:hint="default"/>
        <w:lang w:val="ru-RU" w:eastAsia="en-US" w:bidi="ar-SA"/>
      </w:rPr>
    </w:lvl>
    <w:lvl w:ilvl="5" w:tplc="C8807DB0">
      <w:numFmt w:val="bullet"/>
      <w:lvlText w:val="•"/>
      <w:lvlJc w:val="left"/>
      <w:pPr>
        <w:ind w:left="5083" w:hanging="344"/>
      </w:pPr>
      <w:rPr>
        <w:rFonts w:hint="default"/>
        <w:lang w:val="ru-RU" w:eastAsia="en-US" w:bidi="ar-SA"/>
      </w:rPr>
    </w:lvl>
    <w:lvl w:ilvl="6" w:tplc="3942F70A">
      <w:numFmt w:val="bullet"/>
      <w:lvlText w:val="•"/>
      <w:lvlJc w:val="left"/>
      <w:pPr>
        <w:ind w:left="6039" w:hanging="344"/>
      </w:pPr>
      <w:rPr>
        <w:rFonts w:hint="default"/>
        <w:lang w:val="ru-RU" w:eastAsia="en-US" w:bidi="ar-SA"/>
      </w:rPr>
    </w:lvl>
    <w:lvl w:ilvl="7" w:tplc="CE74F770">
      <w:numFmt w:val="bullet"/>
      <w:lvlText w:val="•"/>
      <w:lvlJc w:val="left"/>
      <w:pPr>
        <w:ind w:left="6996" w:hanging="344"/>
      </w:pPr>
      <w:rPr>
        <w:rFonts w:hint="default"/>
        <w:lang w:val="ru-RU" w:eastAsia="en-US" w:bidi="ar-SA"/>
      </w:rPr>
    </w:lvl>
    <w:lvl w:ilvl="8" w:tplc="489CF42E">
      <w:numFmt w:val="bullet"/>
      <w:lvlText w:val="•"/>
      <w:lvlJc w:val="left"/>
      <w:pPr>
        <w:ind w:left="7953" w:hanging="344"/>
      </w:pPr>
      <w:rPr>
        <w:rFonts w:hint="default"/>
        <w:lang w:val="ru-RU" w:eastAsia="en-US" w:bidi="ar-SA"/>
      </w:rPr>
    </w:lvl>
  </w:abstractNum>
  <w:abstractNum w:abstractNumId="13">
    <w:nsid w:val="6C2E69E7"/>
    <w:multiLevelType w:val="hybridMultilevel"/>
    <w:tmpl w:val="165C4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B20EC2"/>
    <w:multiLevelType w:val="hybridMultilevel"/>
    <w:tmpl w:val="43129814"/>
    <w:lvl w:ilvl="0" w:tplc="9C7816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F45A47"/>
    <w:multiLevelType w:val="hybridMultilevel"/>
    <w:tmpl w:val="432C4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7"/>
  </w:num>
  <w:num w:numId="4">
    <w:abstractNumId w:val="13"/>
  </w:num>
  <w:num w:numId="5">
    <w:abstractNumId w:val="9"/>
  </w:num>
  <w:num w:numId="6">
    <w:abstractNumId w:val="15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5"/>
  </w:num>
  <w:num w:numId="12">
    <w:abstractNumId w:val="11"/>
  </w:num>
  <w:num w:numId="13">
    <w:abstractNumId w:val="1"/>
  </w:num>
  <w:num w:numId="14">
    <w:abstractNumId w:val="8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7F8"/>
    <w:rsid w:val="000668C4"/>
    <w:rsid w:val="00096CC0"/>
    <w:rsid w:val="001E655A"/>
    <w:rsid w:val="00344F4B"/>
    <w:rsid w:val="003A2019"/>
    <w:rsid w:val="003B4C95"/>
    <w:rsid w:val="003C136A"/>
    <w:rsid w:val="003C13DF"/>
    <w:rsid w:val="004558AA"/>
    <w:rsid w:val="004F7609"/>
    <w:rsid w:val="00540BCA"/>
    <w:rsid w:val="005777F8"/>
    <w:rsid w:val="005A10E1"/>
    <w:rsid w:val="005B40C2"/>
    <w:rsid w:val="006211FE"/>
    <w:rsid w:val="006303D2"/>
    <w:rsid w:val="006877F2"/>
    <w:rsid w:val="006C463C"/>
    <w:rsid w:val="007506DD"/>
    <w:rsid w:val="00755A6F"/>
    <w:rsid w:val="00781FAD"/>
    <w:rsid w:val="007E5FCE"/>
    <w:rsid w:val="00961432"/>
    <w:rsid w:val="009F7070"/>
    <w:rsid w:val="00A35DDF"/>
    <w:rsid w:val="00A75DCA"/>
    <w:rsid w:val="00B6386E"/>
    <w:rsid w:val="00B91AE7"/>
    <w:rsid w:val="00BC19D8"/>
    <w:rsid w:val="00C641EE"/>
    <w:rsid w:val="00C83094"/>
    <w:rsid w:val="00C92459"/>
    <w:rsid w:val="00CA594F"/>
    <w:rsid w:val="00D35D5D"/>
    <w:rsid w:val="00E03C26"/>
    <w:rsid w:val="00E24EFA"/>
    <w:rsid w:val="00E47570"/>
    <w:rsid w:val="00ED3A7B"/>
    <w:rsid w:val="00F7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A75DCA"/>
    <w:pPr>
      <w:keepNext/>
      <w:keepLines/>
      <w:spacing w:after="261" w:line="259" w:lineRule="auto"/>
      <w:ind w:left="1470" w:hanging="10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777F8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E03C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03C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A75DCA"/>
    <w:rPr>
      <w:rFonts w:ascii="Times New Roman" w:eastAsia="Times New Roman" w:hAnsi="Times New Roman" w:cs="Times New Roman"/>
      <w:color w:val="000000"/>
      <w:sz w:val="30"/>
      <w:lang w:eastAsia="ru-RU"/>
    </w:rPr>
  </w:style>
  <w:style w:type="character" w:customStyle="1" w:styleId="3">
    <w:name w:val="Основной текст (3)"/>
    <w:basedOn w:val="a0"/>
    <w:rsid w:val="00A75D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">
    <w:name w:val="Заголовок №1"/>
    <w:basedOn w:val="a0"/>
    <w:rsid w:val="00A75D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styleId="a6">
    <w:name w:val="Strong"/>
    <w:basedOn w:val="a0"/>
    <w:qFormat/>
    <w:rsid w:val="00CA594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668C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0668C4"/>
    <w:pPr>
      <w:widowControl w:val="0"/>
      <w:autoSpaceDE w:val="0"/>
      <w:autoSpaceDN w:val="0"/>
      <w:spacing w:after="0" w:line="240" w:lineRule="auto"/>
      <w:ind w:left="30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0668C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0">
    <w:name w:val="Заголовок 11"/>
    <w:basedOn w:val="a"/>
    <w:uiPriority w:val="1"/>
    <w:qFormat/>
    <w:rsid w:val="000668C4"/>
    <w:pPr>
      <w:widowControl w:val="0"/>
      <w:autoSpaceDE w:val="0"/>
      <w:autoSpaceDN w:val="0"/>
      <w:spacing w:after="0" w:line="274" w:lineRule="exact"/>
      <w:ind w:left="542" w:hanging="241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0668C4"/>
    <w:pPr>
      <w:widowControl w:val="0"/>
      <w:autoSpaceDE w:val="0"/>
      <w:autoSpaceDN w:val="0"/>
      <w:spacing w:after="0" w:line="240" w:lineRule="auto"/>
      <w:ind w:left="2609"/>
    </w:pPr>
    <w:rPr>
      <w:rFonts w:ascii="Times New Roman" w:eastAsia="Times New Roman" w:hAnsi="Times New Roman" w:cs="Times New Roman"/>
      <w:lang w:eastAsia="en-US"/>
    </w:rPr>
  </w:style>
  <w:style w:type="table" w:styleId="a9">
    <w:name w:val="Table Grid"/>
    <w:basedOn w:val="a1"/>
    <w:uiPriority w:val="59"/>
    <w:rsid w:val="000668C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0668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A75DCA"/>
    <w:pPr>
      <w:keepNext/>
      <w:keepLines/>
      <w:spacing w:after="261" w:line="259" w:lineRule="auto"/>
      <w:ind w:left="1470" w:hanging="10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777F8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E03C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03C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A75DCA"/>
    <w:rPr>
      <w:rFonts w:ascii="Times New Roman" w:eastAsia="Times New Roman" w:hAnsi="Times New Roman" w:cs="Times New Roman"/>
      <w:color w:val="000000"/>
      <w:sz w:val="30"/>
      <w:lang w:eastAsia="ru-RU"/>
    </w:rPr>
  </w:style>
  <w:style w:type="character" w:customStyle="1" w:styleId="3">
    <w:name w:val="Основной текст (3)"/>
    <w:basedOn w:val="a0"/>
    <w:rsid w:val="00A75D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">
    <w:name w:val="Заголовок №1"/>
    <w:basedOn w:val="a0"/>
    <w:rsid w:val="00A75D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styleId="a6">
    <w:name w:val="Strong"/>
    <w:basedOn w:val="a0"/>
    <w:qFormat/>
    <w:rsid w:val="00CA594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668C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0668C4"/>
    <w:pPr>
      <w:widowControl w:val="0"/>
      <w:autoSpaceDE w:val="0"/>
      <w:autoSpaceDN w:val="0"/>
      <w:spacing w:after="0" w:line="240" w:lineRule="auto"/>
      <w:ind w:left="30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0668C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0">
    <w:name w:val="Заголовок 11"/>
    <w:basedOn w:val="a"/>
    <w:uiPriority w:val="1"/>
    <w:qFormat/>
    <w:rsid w:val="000668C4"/>
    <w:pPr>
      <w:widowControl w:val="0"/>
      <w:autoSpaceDE w:val="0"/>
      <w:autoSpaceDN w:val="0"/>
      <w:spacing w:after="0" w:line="274" w:lineRule="exact"/>
      <w:ind w:left="542" w:hanging="241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0668C4"/>
    <w:pPr>
      <w:widowControl w:val="0"/>
      <w:autoSpaceDE w:val="0"/>
      <w:autoSpaceDN w:val="0"/>
      <w:spacing w:after="0" w:line="240" w:lineRule="auto"/>
      <w:ind w:left="2609"/>
    </w:pPr>
    <w:rPr>
      <w:rFonts w:ascii="Times New Roman" w:eastAsia="Times New Roman" w:hAnsi="Times New Roman" w:cs="Times New Roman"/>
      <w:lang w:eastAsia="en-US"/>
    </w:rPr>
  </w:style>
  <w:style w:type="table" w:styleId="a9">
    <w:name w:val="Table Grid"/>
    <w:basedOn w:val="a1"/>
    <w:uiPriority w:val="59"/>
    <w:rsid w:val="000668C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066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3265</Words>
  <Characters>18615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Пользователь Windows</cp:lastModifiedBy>
  <cp:revision>8</cp:revision>
  <cp:lastPrinted>2022-01-10T06:41:00Z</cp:lastPrinted>
  <dcterms:created xsi:type="dcterms:W3CDTF">2022-09-21T08:15:00Z</dcterms:created>
  <dcterms:modified xsi:type="dcterms:W3CDTF">2022-09-22T08:05:00Z</dcterms:modified>
</cp:coreProperties>
</file>