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E9" w:rsidRPr="00464B98" w:rsidRDefault="003278E9" w:rsidP="003278E9">
      <w:pPr>
        <w:spacing w:after="0" w:line="408" w:lineRule="auto"/>
        <w:ind w:left="120"/>
        <w:jc w:val="center"/>
      </w:pPr>
      <w:r w:rsidRPr="00464B98">
        <w:rPr>
          <w:rFonts w:ascii="Times New Roman" w:hAnsi="Times New Roman"/>
          <w:b/>
          <w:color w:val="000000"/>
          <w:sz w:val="28"/>
        </w:rPr>
        <w:t>МИНИСТЕРСТВО ПРОСВЕЩЕНИЯ РОССИЙСКОЙ ФЕДЕРАЦИИ</w:t>
      </w:r>
    </w:p>
    <w:p w:rsidR="003278E9" w:rsidRDefault="003278E9" w:rsidP="003278E9">
      <w:pPr>
        <w:spacing w:after="0" w:line="408" w:lineRule="auto"/>
        <w:ind w:left="120"/>
        <w:jc w:val="center"/>
        <w:rPr>
          <w:rFonts w:ascii="Times New Roman" w:hAnsi="Times New Roman"/>
          <w:b/>
          <w:color w:val="000000"/>
          <w:sz w:val="28"/>
        </w:rPr>
      </w:pPr>
      <w:r w:rsidRPr="00464B98">
        <w:rPr>
          <w:rFonts w:ascii="Times New Roman" w:hAnsi="Times New Roman"/>
          <w:b/>
          <w:color w:val="000000"/>
          <w:sz w:val="28"/>
        </w:rPr>
        <w:t>‌‌‌</w:t>
      </w:r>
      <w:r>
        <w:rPr>
          <w:rFonts w:ascii="Times New Roman" w:hAnsi="Times New Roman"/>
          <w:b/>
          <w:color w:val="000000"/>
          <w:sz w:val="28"/>
        </w:rPr>
        <w:t>Департамент  Брянской области по образованию и науке</w:t>
      </w:r>
    </w:p>
    <w:p w:rsidR="003278E9" w:rsidRDefault="003278E9" w:rsidP="003278E9">
      <w:pPr>
        <w:spacing w:after="0" w:line="408" w:lineRule="auto"/>
        <w:ind w:left="120"/>
        <w:jc w:val="center"/>
        <w:rPr>
          <w:rFonts w:ascii="Times New Roman" w:hAnsi="Times New Roman"/>
          <w:b/>
          <w:color w:val="000000"/>
          <w:sz w:val="28"/>
        </w:rPr>
      </w:pPr>
      <w:r>
        <w:rPr>
          <w:rFonts w:ascii="Times New Roman" w:hAnsi="Times New Roman"/>
          <w:b/>
          <w:color w:val="000000"/>
          <w:sz w:val="28"/>
        </w:rPr>
        <w:t>Муниципальное образование «</w:t>
      </w:r>
      <w:proofErr w:type="spellStart"/>
      <w:r>
        <w:rPr>
          <w:rFonts w:ascii="Times New Roman" w:hAnsi="Times New Roman"/>
          <w:b/>
          <w:color w:val="000000"/>
          <w:sz w:val="28"/>
        </w:rPr>
        <w:t>Рогнединский</w:t>
      </w:r>
      <w:proofErr w:type="spellEnd"/>
      <w:r>
        <w:rPr>
          <w:rFonts w:ascii="Times New Roman" w:hAnsi="Times New Roman"/>
          <w:b/>
          <w:color w:val="000000"/>
          <w:sz w:val="28"/>
        </w:rPr>
        <w:t xml:space="preserve"> район»</w:t>
      </w:r>
    </w:p>
    <w:p w:rsidR="003278E9" w:rsidRPr="00464B98" w:rsidRDefault="003278E9" w:rsidP="003278E9">
      <w:pPr>
        <w:spacing w:after="0" w:line="408" w:lineRule="auto"/>
        <w:ind w:left="120"/>
        <w:jc w:val="center"/>
      </w:pPr>
      <w:r w:rsidRPr="00464B98">
        <w:rPr>
          <w:rFonts w:ascii="Times New Roman" w:hAnsi="Times New Roman"/>
          <w:b/>
          <w:color w:val="000000"/>
          <w:sz w:val="28"/>
        </w:rPr>
        <w:t xml:space="preserve"> МБОУ Вороновская СОШ</w:t>
      </w:r>
    </w:p>
    <w:p w:rsidR="003278E9" w:rsidRPr="00245E94" w:rsidRDefault="003278E9" w:rsidP="003278E9">
      <w:pPr>
        <w:spacing w:after="0" w:line="252" w:lineRule="auto"/>
        <w:ind w:left="185"/>
        <w:jc w:val="center"/>
        <w:rPr>
          <w:rFonts w:ascii="Times New Roman" w:eastAsia="Times New Roman" w:hAnsi="Times New Roman" w:cs="Times New Roman"/>
          <w:sz w:val="24"/>
          <w:szCs w:val="24"/>
        </w:rPr>
      </w:pPr>
    </w:p>
    <w:p w:rsidR="003278E9" w:rsidRPr="00245E94" w:rsidRDefault="003278E9" w:rsidP="003278E9">
      <w:pPr>
        <w:spacing w:after="0" w:line="252" w:lineRule="auto"/>
        <w:ind w:left="185"/>
        <w:jc w:val="center"/>
        <w:rPr>
          <w:rFonts w:ascii="Times New Roman" w:eastAsia="Times New Roman" w:hAnsi="Times New Roman" w:cs="Times New Roman"/>
          <w:sz w:val="24"/>
          <w:szCs w:val="24"/>
        </w:rPr>
      </w:pPr>
      <w:r w:rsidRPr="00245E94">
        <w:rPr>
          <w:rFonts w:ascii="Calibri" w:eastAsia="Calibri" w:hAnsi="Calibri" w:cs="Times New Roman"/>
          <w:noProof/>
          <w:lang w:eastAsia="ru-RU"/>
        </w:rPr>
        <w:drawing>
          <wp:anchor distT="0" distB="0" distL="114300" distR="114300" simplePos="0" relativeHeight="251659264" behindDoc="1" locked="0" layoutInCell="1" allowOverlap="1" wp14:anchorId="6780DC72" wp14:editId="5595F7CD">
            <wp:simplePos x="0" y="0"/>
            <wp:positionH relativeFrom="column">
              <wp:posOffset>3495675</wp:posOffset>
            </wp:positionH>
            <wp:positionV relativeFrom="paragraph">
              <wp:posOffset>97790</wp:posOffset>
            </wp:positionV>
            <wp:extent cx="1629410" cy="1513840"/>
            <wp:effectExtent l="0" t="0" r="889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9410" cy="1513840"/>
                    </a:xfrm>
                    <a:prstGeom prst="rect">
                      <a:avLst/>
                    </a:prstGeom>
                    <a:noFill/>
                  </pic:spPr>
                </pic:pic>
              </a:graphicData>
            </a:graphic>
            <wp14:sizeRelH relativeFrom="page">
              <wp14:pctWidth>0</wp14:pctWidth>
            </wp14:sizeRelH>
            <wp14:sizeRelV relativeFrom="page">
              <wp14:pctHeight>0</wp14:pctHeight>
            </wp14:sizeRelV>
          </wp:anchor>
        </w:drawing>
      </w:r>
    </w:p>
    <w:p w:rsidR="003278E9" w:rsidRPr="00245E94" w:rsidRDefault="003278E9" w:rsidP="003278E9">
      <w:pPr>
        <w:spacing w:after="0" w:line="252" w:lineRule="auto"/>
        <w:ind w:left="185"/>
        <w:jc w:val="center"/>
        <w:rPr>
          <w:rFonts w:ascii="Times New Roman" w:eastAsia="Times New Roman" w:hAnsi="Times New Roman" w:cs="Times New Roman"/>
          <w:sz w:val="24"/>
          <w:szCs w:val="24"/>
        </w:rPr>
      </w:pPr>
    </w:p>
    <w:p w:rsidR="003278E9" w:rsidRPr="00245E94" w:rsidRDefault="003278E9" w:rsidP="003278E9">
      <w:pPr>
        <w:spacing w:after="0" w:line="252" w:lineRule="auto"/>
        <w:ind w:left="185"/>
        <w:jc w:val="center"/>
        <w:rPr>
          <w:rFonts w:ascii="Times New Roman" w:eastAsia="Times New Roman" w:hAnsi="Times New Roman" w:cs="Times New Roman"/>
          <w:sz w:val="24"/>
          <w:szCs w:val="24"/>
        </w:rPr>
      </w:pPr>
      <w:r w:rsidRPr="00245E94">
        <w:rPr>
          <w:rFonts w:ascii="Calibri" w:eastAsia="Calibri" w:hAnsi="Calibri" w:cs="Times New Roman"/>
          <w:noProof/>
          <w:lang w:eastAsia="ru-RU"/>
        </w:rPr>
        <w:drawing>
          <wp:anchor distT="0" distB="0" distL="114300" distR="114300" simplePos="0" relativeHeight="251660288" behindDoc="1" locked="0" layoutInCell="1" allowOverlap="1" wp14:anchorId="75504D02" wp14:editId="24A74841">
            <wp:simplePos x="0" y="0"/>
            <wp:positionH relativeFrom="column">
              <wp:posOffset>1948815</wp:posOffset>
            </wp:positionH>
            <wp:positionV relativeFrom="paragraph">
              <wp:posOffset>97790</wp:posOffset>
            </wp:positionV>
            <wp:extent cx="1266825" cy="869950"/>
            <wp:effectExtent l="0" t="0" r="9525"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869950"/>
                    </a:xfrm>
                    <a:prstGeom prst="rect">
                      <a:avLst/>
                    </a:prstGeom>
                    <a:noFill/>
                  </pic:spPr>
                </pic:pic>
              </a:graphicData>
            </a:graphic>
            <wp14:sizeRelH relativeFrom="page">
              <wp14:pctWidth>0</wp14:pctWidth>
            </wp14:sizeRelH>
            <wp14:sizeRelV relativeFrom="page">
              <wp14:pctHeight>0</wp14:pctHeight>
            </wp14:sizeRelV>
          </wp:anchor>
        </w:drawing>
      </w:r>
    </w:p>
    <w:tbl>
      <w:tblPr>
        <w:tblStyle w:val="1"/>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3118"/>
        <w:gridCol w:w="3226"/>
      </w:tblGrid>
      <w:tr w:rsidR="003278E9" w:rsidRPr="00245E94" w:rsidTr="003C35F5">
        <w:tc>
          <w:tcPr>
            <w:tcW w:w="3042" w:type="dxa"/>
            <w:hideMark/>
          </w:tcPr>
          <w:p w:rsidR="003278E9" w:rsidRPr="00245E94" w:rsidRDefault="003278E9" w:rsidP="003C35F5">
            <w:pPr>
              <w:spacing w:line="252" w:lineRule="auto"/>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РАССМОТРЕНО</w:t>
            </w:r>
          </w:p>
          <w:p w:rsidR="003278E9" w:rsidRPr="00245E94" w:rsidRDefault="003278E9"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на заседании методического объединения учителей </w:t>
            </w:r>
            <w:r w:rsidR="008521CD">
              <w:rPr>
                <w:rFonts w:ascii="Times New Roman" w:eastAsia="Times New Roman" w:hAnsi="Times New Roman"/>
                <w:sz w:val="20"/>
                <w:szCs w:val="24"/>
                <w:lang w:val="ru-RU"/>
              </w:rPr>
              <w:t>начальных классов</w:t>
            </w:r>
          </w:p>
          <w:p w:rsidR="003278E9" w:rsidRPr="00245E94" w:rsidRDefault="003278E9"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Руководитель МО</w:t>
            </w:r>
          </w:p>
          <w:p w:rsidR="003278E9" w:rsidRPr="00E845E0" w:rsidRDefault="003278E9" w:rsidP="003C35F5">
            <w:pPr>
              <w:spacing w:line="252" w:lineRule="auto"/>
              <w:rPr>
                <w:rFonts w:ascii="Times New Roman" w:eastAsia="Times New Roman" w:hAnsi="Times New Roman"/>
                <w:sz w:val="20"/>
                <w:szCs w:val="20"/>
                <w:lang w:val="ru-RU"/>
              </w:rPr>
            </w:pPr>
            <w:r>
              <w:rPr>
                <w:rFonts w:ascii="Times New Roman" w:eastAsia="Times New Roman" w:hAnsi="Times New Roman"/>
                <w:sz w:val="24"/>
                <w:szCs w:val="24"/>
                <w:lang w:val="ru-RU"/>
              </w:rPr>
              <w:t>________</w:t>
            </w:r>
            <w:r w:rsidRPr="00245E94">
              <w:rPr>
                <w:rFonts w:ascii="Times New Roman" w:eastAsia="Times New Roman" w:hAnsi="Times New Roman"/>
                <w:sz w:val="24"/>
                <w:szCs w:val="24"/>
                <w:lang w:val="ru-RU"/>
              </w:rPr>
              <w:t>_</w:t>
            </w:r>
            <w:r>
              <w:rPr>
                <w:rFonts w:ascii="Times New Roman" w:eastAsia="Times New Roman" w:hAnsi="Times New Roman"/>
                <w:sz w:val="24"/>
                <w:szCs w:val="24"/>
                <w:lang w:val="ru-RU"/>
              </w:rPr>
              <w:t xml:space="preserve"> </w:t>
            </w:r>
            <w:r w:rsidRPr="00E845E0">
              <w:rPr>
                <w:rFonts w:ascii="Times New Roman" w:eastAsia="Times New Roman" w:hAnsi="Times New Roman"/>
                <w:sz w:val="20"/>
                <w:szCs w:val="20"/>
                <w:lang w:val="ru-RU"/>
              </w:rPr>
              <w:t>Проничева Е.И.</w:t>
            </w:r>
          </w:p>
          <w:p w:rsidR="003278E9" w:rsidRPr="00245E94" w:rsidRDefault="003278E9" w:rsidP="003C35F5">
            <w:pPr>
              <w:spacing w:after="31" w:line="264" w:lineRule="auto"/>
              <w:ind w:left="-5" w:right="34" w:hanging="10"/>
              <w:rPr>
                <w:rFonts w:ascii="Times New Roman" w:eastAsia="Times New Roman" w:hAnsi="Times New Roman"/>
                <w:sz w:val="20"/>
                <w:szCs w:val="24"/>
                <w:lang w:val="ru-RU"/>
              </w:rPr>
            </w:pPr>
            <w:r>
              <w:rPr>
                <w:rFonts w:ascii="Times New Roman" w:eastAsia="Times New Roman" w:hAnsi="Times New Roman"/>
                <w:sz w:val="20"/>
                <w:szCs w:val="24"/>
                <w:lang w:val="ru-RU"/>
              </w:rPr>
              <w:t>Протокол № 1 от 27.08.2024</w:t>
            </w:r>
            <w:r w:rsidRPr="00245E94">
              <w:rPr>
                <w:rFonts w:ascii="Times New Roman" w:eastAsia="Times New Roman" w:hAnsi="Times New Roman"/>
                <w:sz w:val="20"/>
                <w:szCs w:val="24"/>
                <w:lang w:val="ru-RU"/>
              </w:rPr>
              <w:t>г.</w:t>
            </w:r>
          </w:p>
        </w:tc>
        <w:tc>
          <w:tcPr>
            <w:tcW w:w="3118" w:type="dxa"/>
            <w:hideMark/>
          </w:tcPr>
          <w:p w:rsidR="003278E9" w:rsidRPr="00245E94" w:rsidRDefault="003278E9"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b/>
                <w:sz w:val="24"/>
                <w:szCs w:val="24"/>
                <w:lang w:val="ru-RU"/>
              </w:rPr>
              <w:t>СОГЛАСОВАНО</w:t>
            </w:r>
            <w:r w:rsidRPr="00245E94">
              <w:rPr>
                <w:rFonts w:ascii="Times New Roman" w:eastAsia="Times New Roman" w:hAnsi="Times New Roman"/>
                <w:sz w:val="20"/>
                <w:szCs w:val="24"/>
                <w:lang w:val="ru-RU"/>
              </w:rPr>
              <w:t xml:space="preserve"> </w:t>
            </w:r>
          </w:p>
          <w:p w:rsidR="003278E9" w:rsidRPr="00245E94" w:rsidRDefault="003278E9"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Зам. директора по УВР</w:t>
            </w:r>
          </w:p>
          <w:p w:rsidR="003278E9" w:rsidRPr="00245E94" w:rsidRDefault="003278E9"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_______________Пушкарева Г.А. </w:t>
            </w:r>
          </w:p>
          <w:p w:rsidR="003278E9" w:rsidRPr="00245E94" w:rsidRDefault="003278E9" w:rsidP="003C35F5">
            <w:pPr>
              <w:spacing w:line="252" w:lineRule="auto"/>
              <w:ind w:right="-137"/>
              <w:rPr>
                <w:rFonts w:ascii="Times New Roman" w:eastAsia="Times New Roman" w:hAnsi="Times New Roman"/>
                <w:sz w:val="24"/>
                <w:szCs w:val="24"/>
                <w:lang w:val="ru-RU"/>
              </w:rPr>
            </w:pPr>
            <w:r>
              <w:rPr>
                <w:rFonts w:ascii="Times New Roman" w:eastAsia="Times New Roman" w:hAnsi="Times New Roman"/>
                <w:sz w:val="20"/>
                <w:szCs w:val="24"/>
                <w:lang w:val="ru-RU"/>
              </w:rPr>
              <w:t>Протокол № 11 от28.08.2024</w:t>
            </w:r>
            <w:r w:rsidRPr="00245E94">
              <w:rPr>
                <w:rFonts w:ascii="Times New Roman" w:eastAsia="Times New Roman" w:hAnsi="Times New Roman"/>
                <w:sz w:val="20"/>
                <w:szCs w:val="24"/>
                <w:lang w:val="ru-RU"/>
              </w:rPr>
              <w:t>г</w:t>
            </w:r>
          </w:p>
        </w:tc>
        <w:tc>
          <w:tcPr>
            <w:tcW w:w="3226" w:type="dxa"/>
          </w:tcPr>
          <w:p w:rsidR="003278E9" w:rsidRPr="00245E94" w:rsidRDefault="003278E9" w:rsidP="003C35F5">
            <w:pPr>
              <w:spacing w:line="252" w:lineRule="auto"/>
              <w:jc w:val="center"/>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УТВЕРЖДЕНО</w:t>
            </w:r>
          </w:p>
          <w:p w:rsidR="003278E9" w:rsidRPr="00245E94" w:rsidRDefault="003278E9"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Директор школы</w:t>
            </w:r>
          </w:p>
          <w:p w:rsidR="003278E9" w:rsidRPr="00245E94" w:rsidRDefault="003278E9" w:rsidP="003C35F5">
            <w:pPr>
              <w:spacing w:after="31" w:line="264" w:lineRule="auto"/>
              <w:ind w:left="-5" w:right="-143" w:hanging="10"/>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____________      Пижурин С.В.</w:t>
            </w:r>
          </w:p>
          <w:p w:rsidR="003278E9" w:rsidRPr="00245E94" w:rsidRDefault="003278E9" w:rsidP="003C35F5">
            <w:pPr>
              <w:spacing w:after="31" w:line="264" w:lineRule="auto"/>
              <w:ind w:left="-5" w:right="-1" w:hanging="10"/>
              <w:rPr>
                <w:rFonts w:ascii="Times New Roman" w:eastAsia="Times New Roman" w:hAnsi="Times New Roman"/>
                <w:sz w:val="20"/>
                <w:szCs w:val="24"/>
                <w:lang w:val="ru-RU"/>
              </w:rPr>
            </w:pPr>
            <w:r>
              <w:rPr>
                <w:rFonts w:ascii="Times New Roman" w:eastAsia="Times New Roman" w:hAnsi="Times New Roman"/>
                <w:sz w:val="20"/>
                <w:szCs w:val="24"/>
                <w:lang w:val="ru-RU"/>
              </w:rPr>
              <w:t xml:space="preserve">№ </w:t>
            </w:r>
            <w:r w:rsidR="00CE6F9B">
              <w:rPr>
                <w:rFonts w:ascii="Times New Roman" w:eastAsia="Times New Roman" w:hAnsi="Times New Roman"/>
                <w:sz w:val="20"/>
                <w:szCs w:val="24"/>
                <w:lang w:val="ru-RU"/>
              </w:rPr>
              <w:t>75</w:t>
            </w:r>
            <w:bookmarkStart w:id="0" w:name="_GoBack"/>
            <w:bookmarkEnd w:id="0"/>
            <w:r>
              <w:rPr>
                <w:rFonts w:ascii="Times New Roman" w:eastAsia="Times New Roman" w:hAnsi="Times New Roman"/>
                <w:sz w:val="20"/>
                <w:szCs w:val="24"/>
                <w:lang w:val="ru-RU"/>
              </w:rPr>
              <w:t xml:space="preserve"> от «29»августа2024</w:t>
            </w:r>
            <w:r w:rsidRPr="00245E94">
              <w:rPr>
                <w:rFonts w:ascii="Times New Roman" w:eastAsia="Times New Roman" w:hAnsi="Times New Roman"/>
                <w:sz w:val="20"/>
                <w:szCs w:val="24"/>
                <w:lang w:val="ru-RU"/>
              </w:rPr>
              <w:t xml:space="preserve"> г.</w:t>
            </w:r>
          </w:p>
          <w:p w:rsidR="003278E9" w:rsidRPr="00245E94" w:rsidRDefault="003278E9" w:rsidP="003C35F5">
            <w:pPr>
              <w:spacing w:line="252" w:lineRule="auto"/>
              <w:jc w:val="center"/>
              <w:rPr>
                <w:rFonts w:ascii="Times New Roman" w:eastAsia="Times New Roman" w:hAnsi="Times New Roman"/>
                <w:sz w:val="24"/>
                <w:szCs w:val="24"/>
                <w:lang w:val="ru-RU"/>
              </w:rPr>
            </w:pPr>
          </w:p>
        </w:tc>
      </w:tr>
    </w:tbl>
    <w:p w:rsidR="003278E9" w:rsidRPr="00464B98" w:rsidRDefault="003278E9" w:rsidP="003278E9">
      <w:pPr>
        <w:spacing w:after="0"/>
        <w:ind w:left="120"/>
      </w:pPr>
    </w:p>
    <w:p w:rsidR="003278E9" w:rsidRPr="007C36AF" w:rsidRDefault="003278E9" w:rsidP="003278E9">
      <w:pPr>
        <w:spacing w:after="0" w:line="240" w:lineRule="auto"/>
      </w:pPr>
    </w:p>
    <w:p w:rsidR="003278E9" w:rsidRPr="007C36AF" w:rsidRDefault="003278E9" w:rsidP="003278E9">
      <w:pPr>
        <w:spacing w:after="0" w:line="240" w:lineRule="auto"/>
        <w:ind w:left="120"/>
        <w:jc w:val="center"/>
      </w:pPr>
      <w:r w:rsidRPr="007C36AF">
        <w:rPr>
          <w:rFonts w:ascii="Times New Roman" w:hAnsi="Times New Roman"/>
          <w:b/>
          <w:color w:val="000000"/>
          <w:sz w:val="28"/>
        </w:rPr>
        <w:t>РАБОЧАЯ ПРОГРАММА</w:t>
      </w:r>
    </w:p>
    <w:p w:rsidR="003278E9" w:rsidRPr="003278E9" w:rsidRDefault="003278E9" w:rsidP="003278E9">
      <w:pPr>
        <w:spacing w:after="0" w:line="240" w:lineRule="auto"/>
        <w:ind w:left="120"/>
        <w:jc w:val="center"/>
        <w:rPr>
          <w:sz w:val="40"/>
          <w:szCs w:val="40"/>
        </w:rPr>
      </w:pPr>
    </w:p>
    <w:p w:rsidR="003278E9" w:rsidRPr="003278E9" w:rsidRDefault="003278E9" w:rsidP="003278E9">
      <w:pPr>
        <w:spacing w:after="0" w:line="240" w:lineRule="auto"/>
        <w:ind w:left="120"/>
        <w:jc w:val="center"/>
        <w:rPr>
          <w:sz w:val="40"/>
          <w:szCs w:val="40"/>
        </w:rPr>
      </w:pPr>
      <w:r w:rsidRPr="003278E9">
        <w:rPr>
          <w:rFonts w:ascii="Times New Roman" w:eastAsia="Times New Roman" w:hAnsi="Times New Roman" w:cs="Times New Roman"/>
          <w:color w:val="000000"/>
          <w:sz w:val="40"/>
          <w:szCs w:val="40"/>
          <w:lang w:eastAsia="ru-RU"/>
        </w:rPr>
        <w:t xml:space="preserve"> по учебному </w:t>
      </w:r>
      <w:r>
        <w:rPr>
          <w:rFonts w:ascii="Times New Roman" w:eastAsia="Times New Roman" w:hAnsi="Times New Roman" w:cs="Times New Roman"/>
          <w:color w:val="000000"/>
          <w:sz w:val="40"/>
          <w:szCs w:val="40"/>
          <w:lang w:eastAsia="ru-RU"/>
        </w:rPr>
        <w:t>предмету «Русский родной язык» 3-4 классы</w:t>
      </w:r>
    </w:p>
    <w:p w:rsidR="003278E9" w:rsidRDefault="003278E9" w:rsidP="003278E9">
      <w:pPr>
        <w:spacing w:after="0" w:line="240" w:lineRule="auto"/>
        <w:jc w:val="center"/>
        <w:rPr>
          <w:rFonts w:ascii="Times New Roman" w:hAnsi="Times New Roman"/>
          <w:b/>
          <w:color w:val="000000"/>
          <w:sz w:val="28"/>
        </w:rPr>
      </w:pPr>
    </w:p>
    <w:p w:rsidR="003278E9" w:rsidRPr="00093454" w:rsidRDefault="003278E9" w:rsidP="003278E9">
      <w:pPr>
        <w:spacing w:after="0" w:line="240" w:lineRule="auto"/>
        <w:jc w:val="center"/>
        <w:rPr>
          <w:rFonts w:ascii="Times New Roman" w:hAnsi="Times New Roman"/>
          <w:b/>
          <w:color w:val="000000"/>
          <w:sz w:val="28"/>
        </w:rPr>
      </w:pPr>
    </w:p>
    <w:p w:rsidR="003278E9" w:rsidRDefault="003278E9" w:rsidP="003278E9">
      <w:pPr>
        <w:spacing w:after="0" w:line="240" w:lineRule="auto"/>
        <w:jc w:val="center"/>
        <w:rPr>
          <w:rFonts w:ascii="Times New Roman" w:hAnsi="Times New Roman"/>
          <w:b/>
          <w:color w:val="000000"/>
          <w:sz w:val="28"/>
        </w:rPr>
      </w:pPr>
    </w:p>
    <w:p w:rsidR="003278E9" w:rsidRDefault="003278E9" w:rsidP="003278E9">
      <w:pPr>
        <w:spacing w:after="0" w:line="240" w:lineRule="auto"/>
        <w:jc w:val="center"/>
        <w:rPr>
          <w:rFonts w:ascii="Times New Roman" w:hAnsi="Times New Roman"/>
          <w:b/>
          <w:color w:val="000000"/>
          <w:sz w:val="28"/>
        </w:rPr>
      </w:pPr>
    </w:p>
    <w:p w:rsidR="003278E9" w:rsidRDefault="003278E9" w:rsidP="003278E9">
      <w:pPr>
        <w:spacing w:after="0" w:line="240" w:lineRule="auto"/>
        <w:jc w:val="center"/>
        <w:rPr>
          <w:rFonts w:ascii="Times New Roman" w:hAnsi="Times New Roman"/>
          <w:b/>
          <w:color w:val="000000"/>
          <w:sz w:val="28"/>
        </w:rPr>
      </w:pPr>
    </w:p>
    <w:p w:rsidR="003278E9" w:rsidRDefault="003278E9" w:rsidP="003278E9">
      <w:pPr>
        <w:spacing w:after="0" w:line="240" w:lineRule="auto"/>
        <w:rPr>
          <w:rFonts w:ascii="Times New Roman" w:hAnsi="Times New Roman"/>
          <w:b/>
          <w:color w:val="000000"/>
          <w:sz w:val="28"/>
        </w:rPr>
      </w:pPr>
    </w:p>
    <w:p w:rsidR="003278E9" w:rsidRDefault="003278E9" w:rsidP="003278E9">
      <w:pPr>
        <w:spacing w:after="0" w:line="240" w:lineRule="auto"/>
        <w:jc w:val="center"/>
        <w:rPr>
          <w:rFonts w:ascii="Times New Roman" w:hAnsi="Times New Roman"/>
          <w:b/>
          <w:color w:val="000000"/>
          <w:sz w:val="28"/>
        </w:rPr>
      </w:pPr>
    </w:p>
    <w:p w:rsidR="003278E9" w:rsidRDefault="003278E9" w:rsidP="003278E9">
      <w:pPr>
        <w:spacing w:after="0" w:line="240" w:lineRule="auto"/>
        <w:jc w:val="center"/>
        <w:rPr>
          <w:rFonts w:ascii="Times New Roman" w:hAnsi="Times New Roman"/>
          <w:b/>
          <w:color w:val="000000"/>
          <w:sz w:val="28"/>
        </w:rPr>
      </w:pPr>
      <w:r w:rsidRPr="007C36AF">
        <w:rPr>
          <w:rFonts w:ascii="Times New Roman" w:hAnsi="Times New Roman"/>
          <w:b/>
          <w:color w:val="000000"/>
          <w:sz w:val="28"/>
        </w:rPr>
        <w:t xml:space="preserve">с. Вороново </w:t>
      </w:r>
    </w:p>
    <w:p w:rsidR="00035B62" w:rsidRPr="003278E9" w:rsidRDefault="003278E9" w:rsidP="003278E9">
      <w:pPr>
        <w:spacing w:after="0" w:line="240" w:lineRule="auto"/>
        <w:jc w:val="center"/>
        <w:rPr>
          <w:rFonts w:ascii="Times New Roman" w:hAnsi="Times New Roman"/>
          <w:b/>
          <w:color w:val="000000"/>
          <w:sz w:val="28"/>
        </w:rPr>
      </w:pPr>
      <w:r w:rsidRPr="007C36AF">
        <w:rPr>
          <w:rFonts w:ascii="Times New Roman" w:hAnsi="Times New Roman"/>
          <w:b/>
          <w:color w:val="000000"/>
          <w:sz w:val="28"/>
        </w:rPr>
        <w:t>2024</w:t>
      </w:r>
    </w:p>
    <w:p w:rsidR="00EB717B" w:rsidRPr="008351B7" w:rsidRDefault="00EB717B"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lastRenderedPageBreak/>
        <w:t>Пояснительная записка</w:t>
      </w:r>
    </w:p>
    <w:p w:rsidR="00EB717B" w:rsidRPr="008351B7" w:rsidRDefault="00EB717B"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(34 часа – 1 раз в неделю)</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Рабочая программа по учебному предмету «Русский родной язык» составлена на основе нормативных документов:</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Федеральный закон от 29 декабря 2012 г. № 273-ФЗ «Об образовании</w:t>
      </w:r>
      <w:r w:rsidRPr="008351B7">
        <w:rPr>
          <w:rFonts w:ascii="Times New Roman" w:eastAsia="Times New Roman" w:hAnsi="Times New Roman" w:cs="Times New Roman"/>
          <w:color w:val="000000"/>
          <w:sz w:val="21"/>
          <w:szCs w:val="21"/>
          <w:lang w:eastAsia="ru-RU"/>
        </w:rPr>
        <w:br/>
        <w:t>в Российской Федерации» (далее – Федеральный закон об образовании);</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Федеральный закон от 03августа.2018 г. № 317-ФЗ «О внесении изменений в статьи 11 и 14 Федерального закона «Об образовании в Российской Федерации»;</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Закон Российской Федерации от 25 октября 1991 г. № 1807-1 «О языках народов Российской Федерации» (в редакции Федерального закона № 185-ФЗ);</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приказ Министерства образования и науки Российской Федерации</w:t>
      </w:r>
      <w:r w:rsidRPr="008351B7">
        <w:rPr>
          <w:rFonts w:ascii="Times New Roman" w:eastAsia="Times New Roman" w:hAnsi="Times New Roman" w:cs="Times New Roman"/>
          <w:color w:val="000000"/>
          <w:sz w:val="21"/>
          <w:szCs w:val="21"/>
          <w:lang w:eastAsia="ru-RU"/>
        </w:rPr>
        <w:b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8351B7">
        <w:rPr>
          <w:rFonts w:ascii="Times New Roman" w:eastAsia="Times New Roman" w:hAnsi="Times New Roman" w:cs="Times New Roman"/>
          <w:color w:val="000000"/>
          <w:sz w:val="21"/>
          <w:szCs w:val="21"/>
          <w:lang w:eastAsia="ru-RU"/>
        </w:rPr>
        <w:t>Минобрнауки</w:t>
      </w:r>
      <w:proofErr w:type="spellEnd"/>
      <w:r w:rsidRPr="008351B7">
        <w:rPr>
          <w:rFonts w:ascii="Times New Roman" w:eastAsia="Times New Roman" w:hAnsi="Times New Roman" w:cs="Times New Roman"/>
          <w:color w:val="000000"/>
          <w:sz w:val="21"/>
          <w:szCs w:val="21"/>
          <w:lang w:eastAsia="ru-RU"/>
        </w:rPr>
        <w:t xml:space="preserve"> России от 31 декабря 2015 г. № 1576);</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приказ Министерства образования и науки Российской Федерации</w:t>
      </w:r>
      <w:r w:rsidRPr="008351B7">
        <w:rPr>
          <w:rFonts w:ascii="Times New Roman" w:eastAsia="Times New Roman" w:hAnsi="Times New Roman" w:cs="Times New Roman"/>
          <w:color w:val="000000"/>
          <w:sz w:val="21"/>
          <w:szCs w:val="21"/>
          <w:lang w:eastAsia="ru-RU"/>
        </w:rPr>
        <w:b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8351B7">
        <w:rPr>
          <w:rFonts w:ascii="Times New Roman" w:eastAsia="Times New Roman" w:hAnsi="Times New Roman" w:cs="Times New Roman"/>
          <w:color w:val="000000"/>
          <w:sz w:val="21"/>
          <w:szCs w:val="21"/>
          <w:lang w:eastAsia="ru-RU"/>
        </w:rPr>
        <w:t>Минобрнауки</w:t>
      </w:r>
      <w:proofErr w:type="spellEnd"/>
      <w:r w:rsidRPr="008351B7">
        <w:rPr>
          <w:rFonts w:ascii="Times New Roman" w:eastAsia="Times New Roman" w:hAnsi="Times New Roman" w:cs="Times New Roman"/>
          <w:color w:val="000000"/>
          <w:sz w:val="21"/>
          <w:szCs w:val="21"/>
          <w:lang w:eastAsia="ru-RU"/>
        </w:rPr>
        <w:t xml:space="preserve"> России от 31 декабря 2015 г. № 1577).</w:t>
      </w:r>
    </w:p>
    <w:p w:rsidR="00EB717B" w:rsidRPr="008351B7" w:rsidRDefault="00EB717B" w:rsidP="00035B62">
      <w:pPr>
        <w:numPr>
          <w:ilvl w:val="0"/>
          <w:numId w:val="1"/>
        </w:num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положения об оформлении Рабочей программы муниципального бюджетного общеобразовательного учреждения «Лицей»</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Рабочая программа рассчитана на 34 </w:t>
      </w:r>
      <w:proofErr w:type="gramStart"/>
      <w:r w:rsidRPr="008351B7">
        <w:rPr>
          <w:rFonts w:ascii="Times New Roman" w:eastAsia="Times New Roman" w:hAnsi="Times New Roman" w:cs="Times New Roman"/>
          <w:color w:val="000000"/>
          <w:sz w:val="21"/>
          <w:szCs w:val="21"/>
          <w:lang w:eastAsia="ru-RU"/>
        </w:rPr>
        <w:t>учебных</w:t>
      </w:r>
      <w:proofErr w:type="gramEnd"/>
      <w:r w:rsidRPr="008351B7">
        <w:rPr>
          <w:rFonts w:ascii="Times New Roman" w:eastAsia="Times New Roman" w:hAnsi="Times New Roman" w:cs="Times New Roman"/>
          <w:color w:val="000000"/>
          <w:sz w:val="21"/>
          <w:szCs w:val="21"/>
          <w:lang w:eastAsia="ru-RU"/>
        </w:rPr>
        <w:t xml:space="preserve"> часа (1 час в неделю) 34 учебные недели в 3 классе.</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Рабочая программа составлена на основе </w:t>
      </w:r>
      <w:r w:rsidRPr="008351B7">
        <w:rPr>
          <w:rFonts w:ascii="Times New Roman" w:eastAsia="Times New Roman" w:hAnsi="Times New Roman" w:cs="Times New Roman"/>
          <w:i/>
          <w:iCs/>
          <w:color w:val="000000"/>
          <w:sz w:val="21"/>
          <w:szCs w:val="21"/>
          <w:lang w:eastAsia="ru-RU"/>
        </w:rPr>
        <w:t xml:space="preserve">примерной программы по учебному предмету «Русский родной язык» для образовательных организаций, реализующих программы начального общего образования авторского коллектива: О.М. Александрова, Л.А. Вербицкая, С.И. Богданов, Е.И. Казакова, М.И. Кузнецова, Л.В. </w:t>
      </w:r>
      <w:proofErr w:type="spellStart"/>
      <w:r w:rsidRPr="008351B7">
        <w:rPr>
          <w:rFonts w:ascii="Times New Roman" w:eastAsia="Times New Roman" w:hAnsi="Times New Roman" w:cs="Times New Roman"/>
          <w:i/>
          <w:iCs/>
          <w:color w:val="000000"/>
          <w:sz w:val="21"/>
          <w:szCs w:val="21"/>
          <w:lang w:eastAsia="ru-RU"/>
        </w:rPr>
        <w:t>Петленко</w:t>
      </w:r>
      <w:proofErr w:type="spellEnd"/>
      <w:r w:rsidRPr="008351B7">
        <w:rPr>
          <w:rFonts w:ascii="Times New Roman" w:eastAsia="Times New Roman" w:hAnsi="Times New Roman" w:cs="Times New Roman"/>
          <w:i/>
          <w:iCs/>
          <w:color w:val="000000"/>
          <w:sz w:val="21"/>
          <w:szCs w:val="21"/>
          <w:lang w:eastAsia="ru-RU"/>
        </w:rPr>
        <w:t>, В.Ю. Романова, Рябинина Л. А., О.В. Соколова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br/>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i/>
          <w:iCs/>
          <w:color w:val="000000"/>
          <w:sz w:val="21"/>
          <w:szCs w:val="21"/>
          <w:lang w:eastAsia="ru-RU"/>
        </w:rPr>
        <w:t>УМК</w:t>
      </w:r>
      <w:r w:rsidRPr="008351B7">
        <w:rPr>
          <w:rFonts w:ascii="Times New Roman" w:eastAsia="Times New Roman" w:hAnsi="Times New Roman" w:cs="Times New Roman"/>
          <w:i/>
          <w:iCs/>
          <w:color w:val="000000"/>
          <w:sz w:val="21"/>
          <w:szCs w:val="21"/>
          <w:lang w:eastAsia="ru-RU"/>
        </w:rPr>
        <w:t xml:space="preserve"> авторского коллектива: О.М. Александрова, Л.А. Вербицкая, С.И. Богданов, Е.И. Казакова, М.И. Кузнецова, Л.В. </w:t>
      </w:r>
      <w:proofErr w:type="spellStart"/>
      <w:r w:rsidRPr="008351B7">
        <w:rPr>
          <w:rFonts w:ascii="Times New Roman" w:eastAsia="Times New Roman" w:hAnsi="Times New Roman" w:cs="Times New Roman"/>
          <w:i/>
          <w:iCs/>
          <w:color w:val="000000"/>
          <w:sz w:val="21"/>
          <w:szCs w:val="21"/>
          <w:lang w:eastAsia="ru-RU"/>
        </w:rPr>
        <w:t>Петленко</w:t>
      </w:r>
      <w:proofErr w:type="spellEnd"/>
      <w:r w:rsidRPr="008351B7">
        <w:rPr>
          <w:rFonts w:ascii="Times New Roman" w:eastAsia="Times New Roman" w:hAnsi="Times New Roman" w:cs="Times New Roman"/>
          <w:i/>
          <w:iCs/>
          <w:color w:val="000000"/>
          <w:sz w:val="21"/>
          <w:szCs w:val="21"/>
          <w:lang w:eastAsia="ru-RU"/>
        </w:rPr>
        <w:t>, В.Ю. Романова, Рябинина Л. А., О.В. Соколова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i/>
          <w:iCs/>
          <w:color w:val="000000"/>
          <w:sz w:val="21"/>
          <w:szCs w:val="21"/>
          <w:lang w:eastAsia="ru-RU"/>
        </w:rPr>
        <w:t>Учебник: </w:t>
      </w:r>
      <w:r w:rsidRPr="008351B7">
        <w:rPr>
          <w:rFonts w:ascii="Times New Roman" w:eastAsia="Times New Roman" w:hAnsi="Times New Roman" w:cs="Times New Roman"/>
          <w:color w:val="000000"/>
          <w:sz w:val="21"/>
          <w:szCs w:val="21"/>
          <w:lang w:eastAsia="ru-RU"/>
        </w:rPr>
        <w:t>Александрова О.М., Вербицкая Л.А., Богданов С.И. Русский родной язык. 3 класс. Учебное пособие.- М.: Просвещение. 2020.</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br/>
      </w: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035B62" w:rsidRDefault="00035B62" w:rsidP="00035B62">
      <w:pPr>
        <w:shd w:val="clear" w:color="auto" w:fill="FFFFFF"/>
        <w:spacing w:after="0" w:line="240" w:lineRule="auto"/>
        <w:jc w:val="center"/>
        <w:rPr>
          <w:rFonts w:ascii="Times New Roman" w:eastAsia="Times New Roman" w:hAnsi="Times New Roman" w:cs="Times New Roman"/>
          <w:b/>
          <w:bCs/>
          <w:color w:val="000000"/>
          <w:sz w:val="21"/>
          <w:szCs w:val="21"/>
          <w:lang w:eastAsia="ru-RU"/>
        </w:rPr>
      </w:pPr>
    </w:p>
    <w:p w:rsidR="00035B62" w:rsidRDefault="00035B62" w:rsidP="00035B62">
      <w:pPr>
        <w:shd w:val="clear" w:color="auto" w:fill="FFFFFF"/>
        <w:spacing w:after="0" w:line="240" w:lineRule="auto"/>
        <w:rPr>
          <w:rFonts w:ascii="Times New Roman" w:eastAsia="Times New Roman" w:hAnsi="Times New Roman" w:cs="Times New Roman"/>
          <w:b/>
          <w:bCs/>
          <w:color w:val="000000"/>
          <w:sz w:val="21"/>
          <w:szCs w:val="21"/>
          <w:lang w:eastAsia="ru-RU"/>
        </w:rPr>
      </w:pPr>
    </w:p>
    <w:p w:rsidR="003278E9" w:rsidRDefault="003278E9" w:rsidP="00035B62">
      <w:pPr>
        <w:shd w:val="clear" w:color="auto" w:fill="FFFFFF"/>
        <w:spacing w:after="0" w:line="240" w:lineRule="auto"/>
        <w:rPr>
          <w:rFonts w:ascii="Times New Roman" w:eastAsia="Times New Roman" w:hAnsi="Times New Roman" w:cs="Times New Roman"/>
          <w:b/>
          <w:bCs/>
          <w:color w:val="000000"/>
          <w:sz w:val="21"/>
          <w:szCs w:val="21"/>
          <w:lang w:eastAsia="ru-RU"/>
        </w:rPr>
      </w:pPr>
    </w:p>
    <w:p w:rsidR="003278E9" w:rsidRDefault="003278E9" w:rsidP="00035B62">
      <w:pPr>
        <w:shd w:val="clear" w:color="auto" w:fill="FFFFFF"/>
        <w:spacing w:after="0" w:line="240" w:lineRule="auto"/>
        <w:rPr>
          <w:rFonts w:ascii="Times New Roman" w:eastAsia="Times New Roman" w:hAnsi="Times New Roman" w:cs="Times New Roman"/>
          <w:b/>
          <w:bCs/>
          <w:color w:val="000000"/>
          <w:sz w:val="21"/>
          <w:szCs w:val="21"/>
          <w:lang w:eastAsia="ru-RU"/>
        </w:rPr>
      </w:pPr>
    </w:p>
    <w:p w:rsidR="00C30CF2" w:rsidRPr="008351B7" w:rsidRDefault="00C30CF2"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lastRenderedPageBreak/>
        <w:t>Содержание курса</w:t>
      </w:r>
    </w:p>
    <w:p w:rsidR="00C30CF2" w:rsidRPr="008351B7" w:rsidRDefault="00C30CF2"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3 класс (34 ч)</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Раздел 1. Русский язык: прошлое и настоящее (13 часов)</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roofErr w:type="gramStart"/>
      <w:r w:rsidRPr="008351B7">
        <w:rPr>
          <w:rFonts w:ascii="Times New Roman" w:eastAsia="Times New Roman" w:hAnsi="Times New Roman" w:cs="Times New Roman"/>
          <w:color w:val="000000"/>
          <w:sz w:val="21"/>
          <w:szCs w:val="21"/>
          <w:lang w:eastAsia="ru-RU"/>
        </w:rPr>
        <w:t>Слова, связанные с особенностями мировосприятия и отношений между людьми (</w:t>
      </w:r>
      <w:r w:rsidRPr="008351B7">
        <w:rPr>
          <w:rFonts w:ascii="Times New Roman" w:eastAsia="Times New Roman" w:hAnsi="Times New Roman" w:cs="Times New Roman"/>
          <w:i/>
          <w:iCs/>
          <w:color w:val="000000"/>
          <w:sz w:val="21"/>
          <w:szCs w:val="21"/>
          <w:lang w:eastAsia="ru-RU"/>
        </w:rPr>
        <w:t>правда – ложь, друг – недруг, брат – братство – побратим</w:t>
      </w:r>
      <w:r w:rsidRPr="008351B7">
        <w:rPr>
          <w:rFonts w:ascii="Times New Roman" w:eastAsia="Times New Roman" w:hAnsi="Times New Roman" w:cs="Times New Roman"/>
          <w:color w:val="000000"/>
          <w:sz w:val="21"/>
          <w:szCs w:val="21"/>
          <w:lang w:eastAsia="ru-RU"/>
        </w:rPr>
        <w:t>).</w:t>
      </w:r>
      <w:proofErr w:type="gramEnd"/>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Слова, называющие природные явления и растения (образные названия ветра, дождя, снега; названия растений).</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Слова, называющие предметы и явления традиционной русской культуры: слова, называющие занятия людей (</w:t>
      </w:r>
      <w:r w:rsidRPr="008351B7">
        <w:rPr>
          <w:rFonts w:ascii="Times New Roman" w:eastAsia="Times New Roman" w:hAnsi="Times New Roman" w:cs="Times New Roman"/>
          <w:i/>
          <w:iCs/>
          <w:color w:val="000000"/>
          <w:sz w:val="21"/>
          <w:szCs w:val="21"/>
          <w:lang w:eastAsia="ru-RU"/>
        </w:rPr>
        <w:t>ямщик, извозчик, коробейник, лавочник</w:t>
      </w:r>
      <w:r w:rsidRPr="008351B7">
        <w:rPr>
          <w:rFonts w:ascii="Times New Roman" w:eastAsia="Times New Roman" w:hAnsi="Times New Roman" w:cs="Times New Roman"/>
          <w:color w:val="000000"/>
          <w:sz w:val="21"/>
          <w:szCs w:val="21"/>
          <w:lang w:eastAsia="ru-RU"/>
        </w:rPr>
        <w:t>).</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Слова, обозначающие предметы традиционной русской культуры: слова, называющие музыкальные инструменты (</w:t>
      </w:r>
      <w:r w:rsidRPr="008351B7">
        <w:rPr>
          <w:rFonts w:ascii="Times New Roman" w:eastAsia="Times New Roman" w:hAnsi="Times New Roman" w:cs="Times New Roman"/>
          <w:i/>
          <w:iCs/>
          <w:color w:val="000000"/>
          <w:sz w:val="21"/>
          <w:szCs w:val="21"/>
          <w:lang w:eastAsia="ru-RU"/>
        </w:rPr>
        <w:t>балалайка, гусли, гармонь</w:t>
      </w:r>
      <w:r w:rsidRPr="008351B7">
        <w:rPr>
          <w:rFonts w:ascii="Times New Roman" w:eastAsia="Times New Roman" w:hAnsi="Times New Roman" w:cs="Times New Roman"/>
          <w:color w:val="000000"/>
          <w:sz w:val="21"/>
          <w:szCs w:val="21"/>
          <w:lang w:eastAsia="ru-RU"/>
        </w:rPr>
        <w:t>).</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Названия старинных русских городов, сведения о происхождении этих названий.</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Раздел 2. Язык в действии (10 часов)</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Как правильно произносить слова (пропедевтическая работа по предупреждению ошибок в произношении слов в речи).</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roofErr w:type="gramStart"/>
      <w:r w:rsidRPr="008351B7">
        <w:rPr>
          <w:rFonts w:ascii="Times New Roman" w:eastAsia="Times New Roman" w:hAnsi="Times New Roman" w:cs="Times New Roman"/>
          <w:color w:val="000000"/>
          <w:sz w:val="21"/>
          <w:szCs w:val="21"/>
          <w:lang w:eastAsia="ru-RU"/>
        </w:rPr>
        <w:t>Многообразие суффиксов, позволяющих выразить различные оттенки значения и различную оценку, как специфика русского языка (</w:t>
      </w:r>
      <w:r w:rsidRPr="008351B7">
        <w:rPr>
          <w:rFonts w:ascii="Times New Roman" w:eastAsia="Times New Roman" w:hAnsi="Times New Roman" w:cs="Times New Roman"/>
          <w:i/>
          <w:iCs/>
          <w:color w:val="000000"/>
          <w:sz w:val="21"/>
          <w:szCs w:val="21"/>
          <w:lang w:eastAsia="ru-RU"/>
        </w:rPr>
        <w:t>книга, книжка, книжечка, книжица, книжонка, книжища; заяц, зайчик, зайчонок, зайчишка, заинька</w:t>
      </w:r>
      <w:r w:rsidRPr="008351B7">
        <w:rPr>
          <w:rFonts w:ascii="Times New Roman" w:eastAsia="Times New Roman" w:hAnsi="Times New Roman" w:cs="Times New Roman"/>
          <w:color w:val="000000"/>
          <w:sz w:val="21"/>
          <w:szCs w:val="21"/>
          <w:lang w:eastAsia="ru-RU"/>
        </w:rPr>
        <w:t> и т. п.) (на практическом уровне).</w:t>
      </w:r>
      <w:proofErr w:type="gramEnd"/>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Совершенствование навыков орфографического оформления текста.</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Раздел 3. Секреты речи и текста (11 часов)</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Особенности устного выступления.</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Создание текстов-повествований: о путешествии по городам; об участии в мастер-классах, связанных с народными промыслами.</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Создание текстов-рассуждений с использованием различных способов аргументации (в рамках </w:t>
      </w:r>
      <w:proofErr w:type="gramStart"/>
      <w:r w:rsidRPr="008351B7">
        <w:rPr>
          <w:rFonts w:ascii="Times New Roman" w:eastAsia="Times New Roman" w:hAnsi="Times New Roman" w:cs="Times New Roman"/>
          <w:color w:val="000000"/>
          <w:sz w:val="21"/>
          <w:szCs w:val="21"/>
          <w:lang w:eastAsia="ru-RU"/>
        </w:rPr>
        <w:t>изученного</w:t>
      </w:r>
      <w:proofErr w:type="gramEnd"/>
      <w:r w:rsidRPr="008351B7">
        <w:rPr>
          <w:rFonts w:ascii="Times New Roman" w:eastAsia="Times New Roman" w:hAnsi="Times New Roman" w:cs="Times New Roman"/>
          <w:color w:val="000000"/>
          <w:sz w:val="21"/>
          <w:szCs w:val="21"/>
          <w:lang w:eastAsia="ru-RU"/>
        </w:rPr>
        <w:t>).</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Редактирование предложенных текстов с целью совершенствования их содержания и формы (в пределах изученного в основном курсе).</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C30CF2" w:rsidRPr="008351B7" w:rsidRDefault="00C30CF2"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035B62" w:rsidRDefault="00035B62"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br/>
      </w:r>
    </w:p>
    <w:p w:rsidR="00EB717B" w:rsidRPr="008351B7" w:rsidRDefault="00EB717B"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Планируемые результаты освоения учебного предмета, курса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Русский язык: прошлое и настоящее</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u w:val="single"/>
          <w:lang w:eastAsia="ru-RU"/>
        </w:rPr>
        <w:t>Ученик научится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proofErr w:type="gramStart"/>
      <w:r w:rsidRPr="008351B7">
        <w:rPr>
          <w:rFonts w:ascii="Times New Roman" w:eastAsia="Times New Roman" w:hAnsi="Times New Roman" w:cs="Times New Roman"/>
          <w:color w:val="000000"/>
          <w:sz w:val="21"/>
          <w:szCs w:val="21"/>
          <w:lang w:eastAsia="ru-RU"/>
        </w:rPr>
        <w:t>- распознавать слова, связанные с особенностями мировосприятия и отношений между людьми (правда – ложь, друг – недруг, брат – братство – побратим);</w:t>
      </w:r>
      <w:proofErr w:type="gramEnd"/>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распознавать слова, называющие природные явления и растения (образные названия ветра, дождя, снега; названия растений);</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понимать значение устаревших слов по указанной тематике;</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lastRenderedPageBreak/>
        <w:t>- различать эпитеты, сравнения;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использовать словарные статьи учебника для определения лексического значения слова;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понимать значение русских пословиц и поговорок, связанных с изученными темами</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u w:val="single"/>
          <w:lang w:eastAsia="ru-RU"/>
        </w:rPr>
        <w:t>Ученик получит возможность научиться: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употреблять фразеологические обороты, отражающие русскую культуру, менталитет русского народа, элементы русского традиционного быта в современных ситуациях речевого общения;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употреблять в современных ситуациях речевого общения пословицы, поговорки, крылатые выражения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Язык в действии</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u w:val="single"/>
          <w:lang w:eastAsia="ru-RU"/>
        </w:rPr>
        <w:t>Ученик научится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произносить слова с правильным ударением (в рамках изученного)</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осознавать смыслоразличительную роль ударения;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различать по суффиксам различные оттенки значения слов;</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-владеть нормами употребления отдельных грамматических форм имен существительных (родительный падеж множественного числа слов);</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различать существительные, имеющие только форму единственного или только форму множественного числа</w:t>
      </w:r>
    </w:p>
    <w:p w:rsidR="00EB717B" w:rsidRPr="008351B7" w:rsidRDefault="00035B62" w:rsidP="00035B62">
      <w:pPr>
        <w:shd w:val="clear" w:color="auto" w:fill="FFFFFF"/>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br/>
      </w:r>
      <w:r w:rsidR="00EB717B" w:rsidRPr="008351B7">
        <w:rPr>
          <w:rFonts w:ascii="Times New Roman" w:eastAsia="Times New Roman" w:hAnsi="Times New Roman" w:cs="Times New Roman"/>
          <w:i/>
          <w:iCs/>
          <w:color w:val="000000"/>
          <w:sz w:val="21"/>
          <w:szCs w:val="21"/>
          <w:u w:val="single"/>
          <w:lang w:eastAsia="ru-RU"/>
        </w:rPr>
        <w:t>Ученик получит возможность научиться: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редактировать письменный текст с целью исправления грамматических и орфографических ошибок</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br/>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Секреты речи и текста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u w:val="single"/>
          <w:lang w:eastAsia="ru-RU"/>
        </w:rPr>
        <w:t>Ученик научится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строить устные сообщения различных видов: развернутый ответ, ответ-добавление, комментирование ответа или работы одноклассника, мини-доклад;</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использовать в речи языковые средства для свободного выражения мыслей и чувств на родном языке адекватно ситуации общения;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создавать тексты-рассуждения с использованием различных способов аргументации;</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u w:val="single"/>
          <w:lang w:eastAsia="ru-RU"/>
        </w:rPr>
        <w:t>Ученик получит возможность научиться: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оценивать устные и письменные речевые высказывания с точки зрения точного, уместного и выразительного словоупотребления;</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-давать оценку невежливому речевому поведению.</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-использовать различные выделения в продуцируемых письменных текстах;</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-знать основные способы правки текста (замена слов, словосочетаний, предложений; исключение ненужного, вставка);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-пользоваться основными способами правки текста.</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 редактировать собственные тексты с целью совершенствования их содержания и формы;</w:t>
      </w:r>
    </w:p>
    <w:p w:rsidR="00EB717B" w:rsidRPr="008351B7" w:rsidRDefault="00EB717B" w:rsidP="00035B62">
      <w:pPr>
        <w:shd w:val="clear" w:color="auto" w:fill="FFFFFF"/>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i/>
          <w:iCs/>
          <w:color w:val="000000"/>
          <w:sz w:val="21"/>
          <w:szCs w:val="21"/>
          <w:lang w:eastAsia="ru-RU"/>
        </w:rPr>
        <w:t>-анализировать типичную структуру рассказа</w:t>
      </w:r>
    </w:p>
    <w:p w:rsidR="00EB717B" w:rsidRDefault="006E393E" w:rsidP="00035B62">
      <w:pPr>
        <w:shd w:val="clear" w:color="auto" w:fill="FFFFFF"/>
        <w:spacing w:after="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b/>
          <w:bCs/>
          <w:color w:val="000000"/>
          <w:sz w:val="21"/>
          <w:szCs w:val="21"/>
          <w:lang w:eastAsia="ru-RU"/>
        </w:rPr>
        <w:lastRenderedPageBreak/>
        <w:t>ТЕМАТИЧЕСКОЕ ПЛАНИРОВАНИЕ</w:t>
      </w:r>
    </w:p>
    <w:p w:rsidR="006E393E" w:rsidRPr="008351B7" w:rsidRDefault="006E393E" w:rsidP="006E393E">
      <w:pPr>
        <w:shd w:val="clear" w:color="auto" w:fill="FFFFFF"/>
        <w:spacing w:after="150" w:line="240" w:lineRule="auto"/>
        <w:jc w:val="center"/>
        <w:rPr>
          <w:rFonts w:ascii="Times New Roman" w:eastAsia="Times New Roman" w:hAnsi="Times New Roman" w:cs="Times New Roman"/>
          <w:color w:val="000000"/>
          <w:sz w:val="21"/>
          <w:szCs w:val="21"/>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902"/>
        <w:gridCol w:w="1518"/>
        <w:gridCol w:w="1841"/>
        <w:gridCol w:w="1910"/>
        <w:gridCol w:w="2824"/>
      </w:tblGrid>
      <w:tr w:rsidR="00C529ED" w:rsidRPr="00605834" w:rsidTr="00D24A56">
        <w:trPr>
          <w:trHeight w:val="144"/>
          <w:tblCellSpacing w:w="20" w:type="nil"/>
        </w:trPr>
        <w:tc>
          <w:tcPr>
            <w:tcW w:w="809" w:type="dxa"/>
            <w:vMerge w:val="restart"/>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sidRPr="00605834">
              <w:rPr>
                <w:rFonts w:ascii="Times New Roman" w:hAnsi="Times New Roman" w:cs="Times New Roman"/>
                <w:b/>
                <w:color w:val="000000"/>
                <w:sz w:val="24"/>
              </w:rPr>
              <w:t xml:space="preserve">№ </w:t>
            </w:r>
            <w:proofErr w:type="gramStart"/>
            <w:r w:rsidRPr="00605834">
              <w:rPr>
                <w:rFonts w:ascii="Times New Roman" w:hAnsi="Times New Roman" w:cs="Times New Roman"/>
                <w:b/>
                <w:color w:val="000000"/>
                <w:sz w:val="24"/>
              </w:rPr>
              <w:t>п</w:t>
            </w:r>
            <w:proofErr w:type="gramEnd"/>
            <w:r w:rsidRPr="00605834">
              <w:rPr>
                <w:rFonts w:ascii="Times New Roman" w:hAnsi="Times New Roman" w:cs="Times New Roman"/>
                <w:b/>
                <w:color w:val="000000"/>
                <w:sz w:val="24"/>
              </w:rPr>
              <w:t>/п</w:t>
            </w:r>
          </w:p>
          <w:p w:rsidR="00C529ED" w:rsidRPr="00605834" w:rsidRDefault="00C529ED" w:rsidP="00D24A56">
            <w:pPr>
              <w:spacing w:after="0" w:line="240" w:lineRule="auto"/>
              <w:ind w:left="135"/>
              <w:jc w:val="center"/>
              <w:rPr>
                <w:rFonts w:ascii="Times New Roman" w:hAnsi="Times New Roman" w:cs="Times New Roman"/>
              </w:rPr>
            </w:pPr>
          </w:p>
        </w:tc>
        <w:tc>
          <w:tcPr>
            <w:tcW w:w="4902" w:type="dxa"/>
            <w:vMerge w:val="restart"/>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r w:rsidRPr="00605834">
              <w:rPr>
                <w:rFonts w:ascii="Times New Roman" w:hAnsi="Times New Roman" w:cs="Times New Roman"/>
                <w:b/>
                <w:color w:val="000000"/>
                <w:sz w:val="24"/>
              </w:rPr>
              <w:t xml:space="preserve">Наименование разделов и тем программы </w:t>
            </w:r>
          </w:p>
          <w:p w:rsidR="00C529ED" w:rsidRPr="00605834" w:rsidRDefault="00C529ED" w:rsidP="00D24A56">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C529ED" w:rsidRPr="00605834" w:rsidRDefault="00C529ED" w:rsidP="00D24A56">
            <w:pPr>
              <w:spacing w:after="0" w:line="240" w:lineRule="auto"/>
              <w:rPr>
                <w:rFonts w:ascii="Times New Roman" w:hAnsi="Times New Roman" w:cs="Times New Roman"/>
              </w:rPr>
            </w:pPr>
            <w:r w:rsidRPr="00605834">
              <w:rPr>
                <w:rFonts w:ascii="Times New Roman" w:hAnsi="Times New Roman" w:cs="Times New Roman"/>
                <w:b/>
                <w:color w:val="000000"/>
                <w:sz w:val="24"/>
              </w:rPr>
              <w:t>Количество часов</w:t>
            </w:r>
          </w:p>
        </w:tc>
        <w:tc>
          <w:tcPr>
            <w:tcW w:w="2824" w:type="dxa"/>
            <w:vMerge w:val="restart"/>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r w:rsidRPr="00605834">
              <w:rPr>
                <w:rFonts w:ascii="Times New Roman" w:hAnsi="Times New Roman" w:cs="Times New Roman"/>
                <w:b/>
                <w:color w:val="000000"/>
                <w:sz w:val="24"/>
              </w:rPr>
              <w:t xml:space="preserve">Электронные (цифровые) образовательные ресурсы </w:t>
            </w:r>
          </w:p>
          <w:p w:rsidR="00C529ED" w:rsidRPr="00605834" w:rsidRDefault="00C529ED" w:rsidP="00D24A56">
            <w:pPr>
              <w:spacing w:after="0" w:line="240" w:lineRule="auto"/>
              <w:ind w:left="135"/>
              <w:rPr>
                <w:rFonts w:ascii="Times New Roman" w:hAnsi="Times New Roman" w:cs="Times New Roman"/>
              </w:rPr>
            </w:pPr>
          </w:p>
        </w:tc>
      </w:tr>
      <w:tr w:rsidR="00C529ED" w:rsidRPr="00605834" w:rsidTr="00D24A56">
        <w:trPr>
          <w:trHeight w:val="144"/>
          <w:tblCellSpacing w:w="20" w:type="nil"/>
        </w:trPr>
        <w:tc>
          <w:tcPr>
            <w:tcW w:w="809" w:type="dxa"/>
            <w:vMerge/>
            <w:tcBorders>
              <w:top w:val="nil"/>
            </w:tcBorders>
            <w:tcMar>
              <w:top w:w="50" w:type="dxa"/>
              <w:left w:w="100" w:type="dxa"/>
            </w:tcMar>
          </w:tcPr>
          <w:p w:rsidR="00C529ED" w:rsidRPr="00605834" w:rsidRDefault="00C529ED" w:rsidP="00D24A56">
            <w:pPr>
              <w:spacing w:line="240" w:lineRule="auto"/>
              <w:jc w:val="center"/>
              <w:rPr>
                <w:rFonts w:ascii="Times New Roman" w:hAnsi="Times New Roman" w:cs="Times New Roman"/>
              </w:rPr>
            </w:pPr>
          </w:p>
        </w:tc>
        <w:tc>
          <w:tcPr>
            <w:tcW w:w="4902" w:type="dxa"/>
            <w:vMerge/>
            <w:tcBorders>
              <w:top w:val="nil"/>
            </w:tcBorders>
            <w:tcMar>
              <w:top w:w="50" w:type="dxa"/>
              <w:left w:w="100" w:type="dxa"/>
            </w:tcMar>
          </w:tcPr>
          <w:p w:rsidR="00C529ED" w:rsidRPr="00605834" w:rsidRDefault="00C529ED" w:rsidP="00D24A56">
            <w:pPr>
              <w:spacing w:line="240" w:lineRule="auto"/>
              <w:rPr>
                <w:rFonts w:ascii="Times New Roman" w:hAnsi="Times New Roman" w:cs="Times New Roman"/>
              </w:rPr>
            </w:pPr>
          </w:p>
        </w:tc>
        <w:tc>
          <w:tcPr>
            <w:tcW w:w="1518"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r w:rsidRPr="00605834">
              <w:rPr>
                <w:rFonts w:ascii="Times New Roman" w:hAnsi="Times New Roman" w:cs="Times New Roman"/>
                <w:b/>
                <w:color w:val="000000"/>
                <w:sz w:val="24"/>
              </w:rPr>
              <w:t xml:space="preserve">Всего </w:t>
            </w:r>
          </w:p>
          <w:p w:rsidR="00C529ED" w:rsidRPr="00605834" w:rsidRDefault="00C529ED" w:rsidP="00D24A56">
            <w:pPr>
              <w:spacing w:after="0" w:line="240" w:lineRule="auto"/>
              <w:ind w:left="135"/>
              <w:rPr>
                <w:rFonts w:ascii="Times New Roman" w:hAnsi="Times New Roman" w:cs="Times New Roman"/>
              </w:rPr>
            </w:pPr>
          </w:p>
        </w:tc>
        <w:tc>
          <w:tcPr>
            <w:tcW w:w="1841"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r w:rsidRPr="00605834">
              <w:rPr>
                <w:rFonts w:ascii="Times New Roman" w:hAnsi="Times New Roman" w:cs="Times New Roman"/>
                <w:b/>
                <w:color w:val="000000"/>
                <w:sz w:val="24"/>
              </w:rPr>
              <w:t xml:space="preserve">Контрольные работы </w:t>
            </w:r>
          </w:p>
          <w:p w:rsidR="00C529ED" w:rsidRPr="00605834" w:rsidRDefault="00C529ED" w:rsidP="00D24A56">
            <w:pPr>
              <w:spacing w:after="0" w:line="240" w:lineRule="auto"/>
              <w:ind w:left="135"/>
              <w:rPr>
                <w:rFonts w:ascii="Times New Roman" w:hAnsi="Times New Roman" w:cs="Times New Roman"/>
              </w:rPr>
            </w:pPr>
          </w:p>
        </w:tc>
        <w:tc>
          <w:tcPr>
            <w:tcW w:w="1910"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r w:rsidRPr="00605834">
              <w:rPr>
                <w:rFonts w:ascii="Times New Roman" w:hAnsi="Times New Roman" w:cs="Times New Roman"/>
                <w:b/>
                <w:color w:val="000000"/>
                <w:sz w:val="24"/>
              </w:rPr>
              <w:t xml:space="preserve">Практические работы </w:t>
            </w:r>
          </w:p>
          <w:p w:rsidR="00C529ED" w:rsidRPr="00605834" w:rsidRDefault="00C529ED" w:rsidP="00D24A56">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C529ED" w:rsidRPr="00605834" w:rsidRDefault="00C529ED" w:rsidP="00D24A56">
            <w:pPr>
              <w:spacing w:line="240" w:lineRule="auto"/>
              <w:rPr>
                <w:rFonts w:ascii="Times New Roman" w:hAnsi="Times New Roman" w:cs="Times New Roman"/>
              </w:rPr>
            </w:pPr>
          </w:p>
        </w:tc>
      </w:tr>
      <w:tr w:rsidR="00C529ED" w:rsidRPr="00605834" w:rsidTr="00DB2AF8">
        <w:trPr>
          <w:trHeight w:val="144"/>
          <w:tblCellSpacing w:w="20" w:type="nil"/>
        </w:trPr>
        <w:tc>
          <w:tcPr>
            <w:tcW w:w="809" w:type="dxa"/>
            <w:tcMar>
              <w:top w:w="50" w:type="dxa"/>
              <w:left w:w="100" w:type="dxa"/>
            </w:tcMar>
            <w:vAlign w:val="center"/>
          </w:tcPr>
          <w:p w:rsidR="00C529ED" w:rsidRPr="00605834" w:rsidRDefault="00C529ED" w:rsidP="00D24A56">
            <w:pPr>
              <w:spacing w:after="0" w:line="240" w:lineRule="auto"/>
              <w:jc w:val="center"/>
              <w:rPr>
                <w:rFonts w:ascii="Times New Roman" w:hAnsi="Times New Roman" w:cs="Times New Roman"/>
              </w:rPr>
            </w:pPr>
            <w:r w:rsidRPr="00605834">
              <w:rPr>
                <w:rFonts w:ascii="Times New Roman" w:hAnsi="Times New Roman" w:cs="Times New Roman"/>
                <w:color w:val="000000"/>
                <w:sz w:val="24"/>
              </w:rPr>
              <w:t>1</w:t>
            </w:r>
          </w:p>
        </w:tc>
        <w:tc>
          <w:tcPr>
            <w:tcW w:w="4902" w:type="dxa"/>
            <w:tcMar>
              <w:top w:w="50" w:type="dxa"/>
              <w:left w:w="100" w:type="dxa"/>
            </w:tcMar>
          </w:tcPr>
          <w:p w:rsidR="00C529ED" w:rsidRPr="008351B7" w:rsidRDefault="00C529ED" w:rsidP="00D24A56">
            <w:pPr>
              <w:spacing w:after="15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Русский язык: прошлое и настоящее</w:t>
            </w:r>
          </w:p>
        </w:tc>
        <w:tc>
          <w:tcPr>
            <w:tcW w:w="1518" w:type="dxa"/>
            <w:tcMar>
              <w:top w:w="50" w:type="dxa"/>
              <w:left w:w="100" w:type="dxa"/>
            </w:tcMar>
          </w:tcPr>
          <w:p w:rsidR="00C529ED" w:rsidRPr="008351B7" w:rsidRDefault="00BE4A20" w:rsidP="00D24A56">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13 </w:t>
            </w:r>
          </w:p>
        </w:tc>
        <w:tc>
          <w:tcPr>
            <w:tcW w:w="1841"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Pr>
                <w:rFonts w:ascii="Times New Roman" w:hAnsi="Times New Roman" w:cs="Times New Roman"/>
              </w:rPr>
              <w:t>1</w:t>
            </w:r>
          </w:p>
        </w:tc>
        <w:tc>
          <w:tcPr>
            <w:tcW w:w="1910"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p>
        </w:tc>
      </w:tr>
      <w:tr w:rsidR="00C529ED" w:rsidRPr="00605834" w:rsidTr="00DB2AF8">
        <w:trPr>
          <w:trHeight w:val="144"/>
          <w:tblCellSpacing w:w="20" w:type="nil"/>
        </w:trPr>
        <w:tc>
          <w:tcPr>
            <w:tcW w:w="809" w:type="dxa"/>
            <w:tcMar>
              <w:top w:w="50" w:type="dxa"/>
              <w:left w:w="100" w:type="dxa"/>
            </w:tcMar>
            <w:vAlign w:val="center"/>
          </w:tcPr>
          <w:p w:rsidR="00C529ED" w:rsidRPr="00605834" w:rsidRDefault="00C529ED" w:rsidP="00D24A56">
            <w:pPr>
              <w:spacing w:after="0" w:line="240" w:lineRule="auto"/>
              <w:jc w:val="center"/>
              <w:rPr>
                <w:rFonts w:ascii="Times New Roman" w:hAnsi="Times New Roman" w:cs="Times New Roman"/>
              </w:rPr>
            </w:pPr>
            <w:r w:rsidRPr="00605834">
              <w:rPr>
                <w:rFonts w:ascii="Times New Roman" w:hAnsi="Times New Roman" w:cs="Times New Roman"/>
                <w:color w:val="000000"/>
                <w:sz w:val="24"/>
              </w:rPr>
              <w:t>2</w:t>
            </w:r>
          </w:p>
        </w:tc>
        <w:tc>
          <w:tcPr>
            <w:tcW w:w="4902" w:type="dxa"/>
            <w:tcMar>
              <w:top w:w="50" w:type="dxa"/>
              <w:left w:w="100" w:type="dxa"/>
            </w:tcMar>
          </w:tcPr>
          <w:p w:rsidR="00C529ED" w:rsidRPr="008351B7" w:rsidRDefault="00C529ED" w:rsidP="00D24A56">
            <w:pPr>
              <w:spacing w:after="15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Язык в действии</w:t>
            </w:r>
          </w:p>
        </w:tc>
        <w:tc>
          <w:tcPr>
            <w:tcW w:w="1518" w:type="dxa"/>
            <w:tcMar>
              <w:top w:w="50" w:type="dxa"/>
              <w:left w:w="100" w:type="dxa"/>
            </w:tcMar>
          </w:tcPr>
          <w:p w:rsidR="00C529ED" w:rsidRPr="008351B7" w:rsidRDefault="00BE4A20" w:rsidP="00D24A56">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10 </w:t>
            </w:r>
          </w:p>
        </w:tc>
        <w:tc>
          <w:tcPr>
            <w:tcW w:w="1841"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sidRPr="00605834">
              <w:rPr>
                <w:rFonts w:ascii="Times New Roman" w:hAnsi="Times New Roman" w:cs="Times New Roman"/>
                <w:color w:val="000000"/>
                <w:sz w:val="24"/>
              </w:rPr>
              <w:t xml:space="preserve"> 1 </w:t>
            </w:r>
          </w:p>
        </w:tc>
        <w:tc>
          <w:tcPr>
            <w:tcW w:w="1910"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rPr>
            </w:pPr>
          </w:p>
        </w:tc>
      </w:tr>
      <w:tr w:rsidR="00C529ED" w:rsidRPr="00605834" w:rsidTr="00DB2AF8">
        <w:trPr>
          <w:trHeight w:val="144"/>
          <w:tblCellSpacing w:w="20" w:type="nil"/>
        </w:trPr>
        <w:tc>
          <w:tcPr>
            <w:tcW w:w="809" w:type="dxa"/>
            <w:tcMar>
              <w:top w:w="50" w:type="dxa"/>
              <w:left w:w="100" w:type="dxa"/>
            </w:tcMar>
            <w:vAlign w:val="center"/>
          </w:tcPr>
          <w:p w:rsidR="00C529ED" w:rsidRPr="00605834" w:rsidRDefault="00C529ED" w:rsidP="00D24A56">
            <w:pPr>
              <w:spacing w:after="0" w:line="240" w:lineRule="auto"/>
              <w:jc w:val="center"/>
              <w:rPr>
                <w:rFonts w:ascii="Times New Roman" w:hAnsi="Times New Roman" w:cs="Times New Roman"/>
                <w:color w:val="000000"/>
                <w:sz w:val="24"/>
              </w:rPr>
            </w:pPr>
            <w:r>
              <w:rPr>
                <w:rFonts w:ascii="Times New Roman" w:hAnsi="Times New Roman" w:cs="Times New Roman"/>
                <w:color w:val="000000"/>
                <w:sz w:val="24"/>
              </w:rPr>
              <w:t>3</w:t>
            </w:r>
          </w:p>
        </w:tc>
        <w:tc>
          <w:tcPr>
            <w:tcW w:w="4902" w:type="dxa"/>
            <w:tcMar>
              <w:top w:w="50" w:type="dxa"/>
              <w:left w:w="100" w:type="dxa"/>
            </w:tcMar>
          </w:tcPr>
          <w:p w:rsidR="00C529ED" w:rsidRPr="008351B7" w:rsidRDefault="00C529ED" w:rsidP="00D24A56">
            <w:pPr>
              <w:spacing w:after="15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Секреты речи и текста</w:t>
            </w:r>
          </w:p>
        </w:tc>
        <w:tc>
          <w:tcPr>
            <w:tcW w:w="1518" w:type="dxa"/>
            <w:tcMar>
              <w:top w:w="50" w:type="dxa"/>
              <w:left w:w="100" w:type="dxa"/>
            </w:tcMar>
          </w:tcPr>
          <w:p w:rsidR="00C529ED" w:rsidRPr="008351B7" w:rsidRDefault="00BE4A20" w:rsidP="00D24A56">
            <w:pPr>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 xml:space="preserve">11 </w:t>
            </w:r>
          </w:p>
        </w:tc>
        <w:tc>
          <w:tcPr>
            <w:tcW w:w="1841"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color w:val="000000"/>
                <w:sz w:val="24"/>
              </w:rPr>
            </w:pPr>
            <w:r>
              <w:rPr>
                <w:rFonts w:ascii="Times New Roman" w:hAnsi="Times New Roman" w:cs="Times New Roman"/>
                <w:color w:val="000000"/>
                <w:sz w:val="24"/>
              </w:rPr>
              <w:t>1</w:t>
            </w:r>
          </w:p>
        </w:tc>
        <w:tc>
          <w:tcPr>
            <w:tcW w:w="1910"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p>
        </w:tc>
        <w:tc>
          <w:tcPr>
            <w:tcW w:w="2824" w:type="dxa"/>
            <w:tcMar>
              <w:top w:w="50" w:type="dxa"/>
              <w:left w:w="100" w:type="dxa"/>
            </w:tcMar>
            <w:vAlign w:val="center"/>
          </w:tcPr>
          <w:p w:rsidR="00C529ED" w:rsidRPr="00605834" w:rsidRDefault="00C529ED" w:rsidP="00D24A56">
            <w:pPr>
              <w:spacing w:after="0" w:line="240" w:lineRule="auto"/>
              <w:ind w:left="135"/>
              <w:rPr>
                <w:rFonts w:ascii="Times New Roman" w:hAnsi="Times New Roman" w:cs="Times New Roman"/>
                <w:color w:val="000000"/>
                <w:sz w:val="24"/>
              </w:rPr>
            </w:pPr>
          </w:p>
        </w:tc>
      </w:tr>
      <w:tr w:rsidR="00C529ED" w:rsidRPr="00605834" w:rsidTr="00D24A56">
        <w:trPr>
          <w:trHeight w:val="144"/>
          <w:tblCellSpacing w:w="20" w:type="nil"/>
        </w:trPr>
        <w:tc>
          <w:tcPr>
            <w:tcW w:w="0" w:type="auto"/>
            <w:gridSpan w:val="2"/>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sidRPr="00605834">
              <w:rPr>
                <w:rFonts w:ascii="Times New Roman" w:hAnsi="Times New Roman" w:cs="Times New Roman"/>
                <w:color w:val="000000"/>
                <w:sz w:val="24"/>
              </w:rPr>
              <w:t>ОБЩЕЕ КОЛИЧЕСТВО ЧАСОВ ПО ПРОГРАММЕ</w:t>
            </w:r>
          </w:p>
        </w:tc>
        <w:tc>
          <w:tcPr>
            <w:tcW w:w="1518"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Pr>
                <w:rFonts w:ascii="Times New Roman" w:hAnsi="Times New Roman" w:cs="Times New Roman"/>
                <w:color w:val="000000"/>
                <w:sz w:val="24"/>
              </w:rPr>
              <w:t>34</w:t>
            </w:r>
            <w:r w:rsidRPr="00605834">
              <w:rPr>
                <w:rFonts w:ascii="Times New Roman" w:hAnsi="Times New Roman" w:cs="Times New Roman"/>
                <w:color w:val="000000"/>
                <w:sz w:val="24"/>
              </w:rPr>
              <w:t xml:space="preserve"> </w:t>
            </w:r>
          </w:p>
        </w:tc>
        <w:tc>
          <w:tcPr>
            <w:tcW w:w="1841"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3</w:t>
            </w:r>
          </w:p>
        </w:tc>
        <w:tc>
          <w:tcPr>
            <w:tcW w:w="1910" w:type="dxa"/>
            <w:tcMar>
              <w:top w:w="50" w:type="dxa"/>
              <w:left w:w="100" w:type="dxa"/>
            </w:tcMar>
            <w:vAlign w:val="center"/>
          </w:tcPr>
          <w:p w:rsidR="00C529ED" w:rsidRPr="00605834" w:rsidRDefault="00C529ED" w:rsidP="00D24A56">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w:t>
            </w:r>
          </w:p>
        </w:tc>
        <w:tc>
          <w:tcPr>
            <w:tcW w:w="2824" w:type="dxa"/>
            <w:tcMar>
              <w:top w:w="50" w:type="dxa"/>
              <w:left w:w="100" w:type="dxa"/>
            </w:tcMar>
            <w:vAlign w:val="center"/>
          </w:tcPr>
          <w:p w:rsidR="00C529ED" w:rsidRPr="00605834" w:rsidRDefault="00C529ED" w:rsidP="00D24A56">
            <w:pPr>
              <w:spacing w:line="240" w:lineRule="auto"/>
              <w:rPr>
                <w:rFonts w:ascii="Times New Roman" w:hAnsi="Times New Roman" w:cs="Times New Roman"/>
              </w:rPr>
            </w:pPr>
          </w:p>
        </w:tc>
      </w:tr>
    </w:tbl>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EB717B" w:rsidRPr="008351B7" w:rsidRDefault="00EB717B" w:rsidP="00EB717B">
      <w:pPr>
        <w:shd w:val="clear" w:color="auto" w:fill="FFFFFF"/>
        <w:spacing w:after="150" w:line="240" w:lineRule="auto"/>
        <w:rPr>
          <w:rFonts w:ascii="Times New Roman" w:eastAsia="Times New Roman" w:hAnsi="Times New Roman" w:cs="Times New Roman"/>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035B62" w:rsidRDefault="00035B62" w:rsidP="00EB717B">
      <w:pPr>
        <w:shd w:val="clear" w:color="auto" w:fill="FFFFFF"/>
        <w:spacing w:after="150" w:line="240" w:lineRule="auto"/>
        <w:jc w:val="center"/>
        <w:rPr>
          <w:rFonts w:ascii="Times New Roman" w:eastAsia="Times New Roman" w:hAnsi="Times New Roman" w:cs="Times New Roman"/>
          <w:b/>
          <w:bCs/>
          <w:color w:val="000000"/>
          <w:sz w:val="21"/>
          <w:szCs w:val="21"/>
          <w:lang w:eastAsia="ru-RU"/>
        </w:rPr>
      </w:pPr>
    </w:p>
    <w:p w:rsidR="00EB717B" w:rsidRPr="008351B7" w:rsidRDefault="00BB176C" w:rsidP="00EB717B">
      <w:pPr>
        <w:shd w:val="clear" w:color="auto" w:fill="FFFFFF"/>
        <w:spacing w:after="15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b/>
          <w:bCs/>
          <w:color w:val="000000"/>
          <w:sz w:val="21"/>
          <w:szCs w:val="21"/>
          <w:lang w:eastAsia="ru-RU"/>
        </w:rPr>
        <w:lastRenderedPageBreak/>
        <w:t>ПОУРОЧНОЕ ПЛАНИРОВАНИЕ</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1176"/>
        <w:gridCol w:w="4751"/>
        <w:gridCol w:w="991"/>
        <w:gridCol w:w="994"/>
        <w:gridCol w:w="991"/>
        <w:gridCol w:w="1701"/>
        <w:gridCol w:w="1701"/>
        <w:gridCol w:w="2485"/>
      </w:tblGrid>
      <w:tr w:rsidR="00BB176C" w:rsidRPr="008351B7" w:rsidTr="00BB176C">
        <w:trPr>
          <w:trHeight w:val="345"/>
        </w:trPr>
        <w:tc>
          <w:tcPr>
            <w:tcW w:w="398" w:type="pct"/>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B176C" w:rsidRPr="008351B7" w:rsidRDefault="00BB176C" w:rsidP="00BB176C">
            <w:pPr>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w:t>
            </w:r>
            <w:proofErr w:type="gramStart"/>
            <w:r w:rsidRPr="008351B7">
              <w:rPr>
                <w:rFonts w:ascii="Times New Roman" w:eastAsia="Times New Roman" w:hAnsi="Times New Roman" w:cs="Times New Roman"/>
                <w:b/>
                <w:bCs/>
                <w:color w:val="000000"/>
                <w:sz w:val="21"/>
                <w:szCs w:val="21"/>
                <w:lang w:eastAsia="ru-RU"/>
              </w:rPr>
              <w:t>п</w:t>
            </w:r>
            <w:proofErr w:type="gramEnd"/>
            <w:r w:rsidRPr="008351B7">
              <w:rPr>
                <w:rFonts w:ascii="Times New Roman" w:eastAsia="Times New Roman" w:hAnsi="Times New Roman" w:cs="Times New Roman"/>
                <w:b/>
                <w:bCs/>
                <w:color w:val="000000"/>
                <w:sz w:val="21"/>
                <w:szCs w:val="21"/>
                <w:lang w:eastAsia="ru-RU"/>
              </w:rPr>
              <w:t>/п</w:t>
            </w:r>
          </w:p>
        </w:tc>
        <w:tc>
          <w:tcPr>
            <w:tcW w:w="1606" w:type="pct"/>
            <w:vMerge w:val="restar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BB176C" w:rsidRPr="008351B7" w:rsidRDefault="00BB176C" w:rsidP="00BB176C">
            <w:pPr>
              <w:spacing w:after="0" w:line="240" w:lineRule="auto"/>
              <w:jc w:val="center"/>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Тема</w:t>
            </w:r>
          </w:p>
        </w:tc>
        <w:tc>
          <w:tcPr>
            <w:tcW w:w="1006" w:type="pct"/>
            <w:gridSpan w:val="3"/>
            <w:tcBorders>
              <w:top w:val="single" w:sz="6" w:space="0" w:color="000001"/>
              <w:left w:val="single" w:sz="6" w:space="0" w:color="000001"/>
              <w:bottom w:val="single" w:sz="4" w:space="0" w:color="auto"/>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Количество часов</w:t>
            </w:r>
          </w:p>
        </w:tc>
        <w:tc>
          <w:tcPr>
            <w:tcW w:w="1150" w:type="pct"/>
            <w:gridSpan w:val="2"/>
            <w:tcBorders>
              <w:top w:val="single" w:sz="6" w:space="0" w:color="000001"/>
              <w:left w:val="single" w:sz="6" w:space="0" w:color="000001"/>
              <w:bottom w:val="single" w:sz="4" w:space="0" w:color="auto"/>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Дата изучения</w:t>
            </w:r>
          </w:p>
        </w:tc>
        <w:tc>
          <w:tcPr>
            <w:tcW w:w="840" w:type="pct"/>
            <w:vMerge w:val="restart"/>
            <w:tcBorders>
              <w:top w:val="single" w:sz="6" w:space="0" w:color="000001"/>
              <w:left w:val="single" w:sz="6" w:space="0" w:color="000001"/>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Электронные цифровые образовательные ресурсы</w:t>
            </w:r>
          </w:p>
        </w:tc>
      </w:tr>
      <w:tr w:rsidR="00BB176C" w:rsidRPr="008351B7" w:rsidTr="00732A72">
        <w:trPr>
          <w:trHeight w:val="60"/>
        </w:trPr>
        <w:tc>
          <w:tcPr>
            <w:tcW w:w="398" w:type="pct"/>
            <w:vMerge/>
            <w:tcBorders>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B176C" w:rsidRPr="008351B7" w:rsidRDefault="00BB176C" w:rsidP="00BB176C">
            <w:pPr>
              <w:spacing w:after="0" w:line="240" w:lineRule="auto"/>
              <w:jc w:val="center"/>
              <w:rPr>
                <w:rFonts w:ascii="Times New Roman" w:eastAsia="Times New Roman" w:hAnsi="Times New Roman" w:cs="Times New Roman"/>
                <w:color w:val="000000"/>
                <w:sz w:val="21"/>
                <w:szCs w:val="21"/>
                <w:lang w:eastAsia="ru-RU"/>
              </w:rPr>
            </w:pPr>
          </w:p>
        </w:tc>
        <w:tc>
          <w:tcPr>
            <w:tcW w:w="1606" w:type="pct"/>
            <w:vMerge/>
            <w:tcBorders>
              <w:left w:val="single" w:sz="6" w:space="0" w:color="000001"/>
              <w:bottom w:val="single" w:sz="6" w:space="0" w:color="00000A"/>
              <w:right w:val="single" w:sz="6" w:space="0" w:color="000001"/>
            </w:tcBorders>
            <w:shd w:val="clear" w:color="auto" w:fill="FFFFFF"/>
            <w:tcMar>
              <w:top w:w="0" w:type="dxa"/>
              <w:left w:w="115" w:type="dxa"/>
              <w:bottom w:w="0" w:type="dxa"/>
              <w:right w:w="115" w:type="dxa"/>
            </w:tcMar>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p>
        </w:tc>
        <w:tc>
          <w:tcPr>
            <w:tcW w:w="335" w:type="pct"/>
            <w:tcBorders>
              <w:top w:val="single" w:sz="4" w:space="0" w:color="auto"/>
              <w:left w:val="single" w:sz="6" w:space="0" w:color="000001"/>
              <w:bottom w:val="single" w:sz="6" w:space="0" w:color="00000A"/>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Всего</w:t>
            </w:r>
          </w:p>
        </w:tc>
        <w:tc>
          <w:tcPr>
            <w:tcW w:w="336" w:type="pct"/>
            <w:tcBorders>
              <w:top w:val="single" w:sz="4" w:space="0" w:color="auto"/>
              <w:left w:val="single" w:sz="6" w:space="0" w:color="000001"/>
              <w:bottom w:val="single" w:sz="6" w:space="0" w:color="00000A"/>
              <w:right w:val="single" w:sz="6" w:space="0" w:color="000001"/>
            </w:tcBorders>
            <w:shd w:val="clear" w:color="auto" w:fill="FFFFFF"/>
          </w:tcPr>
          <w:p w:rsidR="00BB176C"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Конт.</w:t>
            </w:r>
          </w:p>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работы</w:t>
            </w:r>
          </w:p>
        </w:tc>
        <w:tc>
          <w:tcPr>
            <w:tcW w:w="335" w:type="pct"/>
            <w:tcBorders>
              <w:top w:val="single" w:sz="4" w:space="0" w:color="auto"/>
              <w:left w:val="single" w:sz="6" w:space="0" w:color="000001"/>
              <w:bottom w:val="single" w:sz="6" w:space="0" w:color="00000A"/>
              <w:right w:val="single" w:sz="6" w:space="0" w:color="000001"/>
            </w:tcBorders>
            <w:shd w:val="clear" w:color="auto" w:fill="FFFFFF"/>
          </w:tcPr>
          <w:p w:rsidR="00BB176C"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proofErr w:type="spellStart"/>
            <w:r>
              <w:rPr>
                <w:rFonts w:ascii="Times New Roman" w:eastAsia="Times New Roman" w:hAnsi="Times New Roman" w:cs="Times New Roman"/>
                <w:b/>
                <w:bCs/>
                <w:color w:val="000000"/>
                <w:sz w:val="21"/>
                <w:szCs w:val="21"/>
                <w:lang w:eastAsia="ru-RU"/>
              </w:rPr>
              <w:t>Практ</w:t>
            </w:r>
            <w:proofErr w:type="spellEnd"/>
            <w:r>
              <w:rPr>
                <w:rFonts w:ascii="Times New Roman" w:eastAsia="Times New Roman" w:hAnsi="Times New Roman" w:cs="Times New Roman"/>
                <w:b/>
                <w:bCs/>
                <w:color w:val="000000"/>
                <w:sz w:val="21"/>
                <w:szCs w:val="21"/>
                <w:lang w:eastAsia="ru-RU"/>
              </w:rPr>
              <w:t>.</w:t>
            </w:r>
          </w:p>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работы</w:t>
            </w:r>
          </w:p>
        </w:tc>
        <w:tc>
          <w:tcPr>
            <w:tcW w:w="575" w:type="pct"/>
            <w:tcBorders>
              <w:top w:val="single" w:sz="4" w:space="0" w:color="auto"/>
              <w:left w:val="single" w:sz="6" w:space="0" w:color="000001"/>
              <w:bottom w:val="single" w:sz="6" w:space="0" w:color="00000A"/>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План.</w:t>
            </w:r>
          </w:p>
        </w:tc>
        <w:tc>
          <w:tcPr>
            <w:tcW w:w="575" w:type="pct"/>
            <w:tcBorders>
              <w:top w:val="single" w:sz="4" w:space="0" w:color="auto"/>
              <w:left w:val="single" w:sz="6" w:space="0" w:color="000001"/>
              <w:bottom w:val="single" w:sz="6" w:space="0" w:color="00000A"/>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Факт.</w:t>
            </w:r>
          </w:p>
        </w:tc>
        <w:tc>
          <w:tcPr>
            <w:tcW w:w="840" w:type="pct"/>
            <w:vMerge/>
            <w:tcBorders>
              <w:left w:val="single" w:sz="6" w:space="0" w:color="000001"/>
              <w:bottom w:val="single" w:sz="6" w:space="0" w:color="00000A"/>
              <w:right w:val="single" w:sz="6" w:space="0" w:color="000001"/>
            </w:tcBorders>
            <w:shd w:val="clear" w:color="auto" w:fill="FFFFFF"/>
          </w:tcPr>
          <w:p w:rsidR="00BB176C" w:rsidRPr="008351B7" w:rsidRDefault="00BB176C" w:rsidP="00BB176C">
            <w:pPr>
              <w:spacing w:after="0" w:line="240" w:lineRule="auto"/>
              <w:jc w:val="center"/>
              <w:rPr>
                <w:rFonts w:ascii="Times New Roman" w:eastAsia="Times New Roman" w:hAnsi="Times New Roman" w:cs="Times New Roman"/>
                <w:b/>
                <w:bCs/>
                <w:color w:val="000000"/>
                <w:sz w:val="21"/>
                <w:szCs w:val="21"/>
                <w:lang w:eastAsia="ru-RU"/>
              </w:rPr>
            </w:pPr>
          </w:p>
        </w:tc>
      </w:tr>
      <w:tr w:rsidR="00C30CF2" w:rsidRPr="008351B7" w:rsidTr="00BB176C">
        <w:trPr>
          <w:trHeight w:val="210"/>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Русский язык: прошлое и настоящее (13 ч)</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Где путь прямой, там не езди по кривой. Пословицы, поговорки в современной ситуации речевого общения.</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06.09.2024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Кто друг прямой, тот брат родной. </w:t>
            </w:r>
            <w:proofErr w:type="gramStart"/>
            <w:r w:rsidRPr="008351B7">
              <w:rPr>
                <w:rFonts w:ascii="Times New Roman" w:eastAsia="Times New Roman" w:hAnsi="Times New Roman" w:cs="Times New Roman"/>
                <w:color w:val="000000"/>
                <w:sz w:val="21"/>
                <w:szCs w:val="21"/>
                <w:lang w:eastAsia="ru-RU"/>
              </w:rPr>
              <w:t>Слова, связанные с особенностями мировосприятия и отношений между людьми (правда – ложь, друг – недруг, брат – братство – побратим).</w:t>
            </w:r>
            <w:proofErr w:type="gramEnd"/>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13.09.2024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3</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Дождик вымочит, а красно солнышко высушит. Слова, называющие природные явления. Образные названия солнышка, дождя.</w:t>
            </w: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20.09.2024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4</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Сошлись два друга – мороз да вьюга. Образные названия мороза, вьюги.</w:t>
            </w: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27.09.2024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5</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Ветер без крыльев летает. Образные названия ветра.</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04.10.2024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6</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Какой лес без чуд</w:t>
            </w:r>
            <w:r>
              <w:rPr>
                <w:rFonts w:ascii="Times New Roman" w:eastAsia="Times New Roman" w:hAnsi="Times New Roman" w:cs="Times New Roman"/>
                <w:color w:val="000000"/>
                <w:sz w:val="21"/>
                <w:szCs w:val="21"/>
                <w:lang w:eastAsia="ru-RU"/>
              </w:rPr>
              <w:t>ес. Образные названия растений.</w:t>
            </w: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11.10.2024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7</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Дело мастера боится. Слова, называющие занятия людей (ямщик, и</w:t>
            </w:r>
            <w:r>
              <w:rPr>
                <w:rFonts w:ascii="Times New Roman" w:eastAsia="Times New Roman" w:hAnsi="Times New Roman" w:cs="Times New Roman"/>
                <w:color w:val="000000"/>
                <w:sz w:val="21"/>
                <w:szCs w:val="21"/>
                <w:lang w:eastAsia="ru-RU"/>
              </w:rPr>
              <w:t>звозчик, коробейник, лавочник).</w:t>
            </w: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18.10.2024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8</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Проектное задание: «Откуда в русском языке эта фамилия»</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25.10.2024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lastRenderedPageBreak/>
              <w:t>9</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Заиграйте мои гусли. Слова, называющие музыкальные инструменты (балалайка, гусли, гармонь).</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08.11.2024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10</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Что ни город, то </w:t>
            </w:r>
            <w:proofErr w:type="gramStart"/>
            <w:r w:rsidRPr="008351B7">
              <w:rPr>
                <w:rFonts w:ascii="Times New Roman" w:eastAsia="Times New Roman" w:hAnsi="Times New Roman" w:cs="Times New Roman"/>
                <w:color w:val="000000"/>
                <w:sz w:val="21"/>
                <w:szCs w:val="21"/>
                <w:lang w:eastAsia="ru-RU"/>
              </w:rPr>
              <w:t>норов</w:t>
            </w:r>
            <w:proofErr w:type="gramEnd"/>
            <w:r w:rsidRPr="008351B7">
              <w:rPr>
                <w:rFonts w:ascii="Times New Roman" w:eastAsia="Times New Roman" w:hAnsi="Times New Roman" w:cs="Times New Roman"/>
                <w:color w:val="000000"/>
                <w:sz w:val="21"/>
                <w:szCs w:val="21"/>
                <w:lang w:eastAsia="ru-RU"/>
              </w:rPr>
              <w:t>. Названия старинных русских городов, сведения о происхождении этих названий.</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15.11.2024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11</w:t>
            </w:r>
          </w:p>
        </w:tc>
        <w:tc>
          <w:tcPr>
            <w:tcW w:w="1606" w:type="pct"/>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У земли ясно солнце, у человека – слово. Эпитеты и сравнения. Списывание отрывка фольклорного текста с творческим заданием.</w:t>
            </w: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22.11.2024</w:t>
            </w:r>
          </w:p>
        </w:tc>
        <w:tc>
          <w:tcPr>
            <w:tcW w:w="575"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A"/>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11</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Проектное задание: «История моего имени и фамилии»</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29.11.2024</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13</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Контрольная работа по разделу «Русский язык: прошлое и настоящее»</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06.12.2024</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C30CF2"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Язык в действии (10 ч)</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C30CF2" w:rsidRPr="008351B7" w:rsidRDefault="00C30CF2"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14</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Как правильно произносить слова.</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13.12.2024</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15</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Для чего нужны суффиксы. Многообразие суффиксов как специфика русского языка</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20.12.2024</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16</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Изложение по рассказу </w:t>
            </w:r>
            <w:proofErr w:type="spellStart"/>
            <w:r w:rsidRPr="008351B7">
              <w:rPr>
                <w:rFonts w:ascii="Times New Roman" w:eastAsia="Times New Roman" w:hAnsi="Times New Roman" w:cs="Times New Roman"/>
                <w:color w:val="000000"/>
                <w:sz w:val="21"/>
                <w:szCs w:val="21"/>
                <w:lang w:eastAsia="ru-RU"/>
              </w:rPr>
              <w:t>Л.Толстого</w:t>
            </w:r>
            <w:proofErr w:type="spellEnd"/>
            <w:r>
              <w:rPr>
                <w:rFonts w:ascii="Times New Roman" w:eastAsia="Times New Roman" w:hAnsi="Times New Roman" w:cs="Times New Roman"/>
                <w:color w:val="000000"/>
                <w:sz w:val="21"/>
                <w:szCs w:val="21"/>
                <w:lang w:eastAsia="ru-RU"/>
              </w:rPr>
              <w:t xml:space="preserve"> </w:t>
            </w:r>
            <w:r w:rsidRPr="008351B7">
              <w:rPr>
                <w:rFonts w:ascii="Times New Roman" w:eastAsia="Times New Roman" w:hAnsi="Times New Roman" w:cs="Times New Roman"/>
                <w:color w:val="000000"/>
                <w:sz w:val="21"/>
                <w:szCs w:val="21"/>
                <w:lang w:eastAsia="ru-RU"/>
              </w:rPr>
              <w:t xml:space="preserve"> «Котенок»</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27.12.2024</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17</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Какие особенности рода имён существительных есть в русском языке. Специфика грамматических категорий русского языка.</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10.01.2025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18</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Все ли имена существительные «умеют» изменяться по числам.</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17.01.2025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lastRenderedPageBreak/>
              <w:t>19</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Как изменяются имена существительные во множественном числе? Словоизменение отдельных форм множественного числа имен существительных</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24.01.2025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20</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Редактирование письменных текстов с целью исправления грамматических и орфографических ошибок</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31.01.2025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21</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Зачем в русском языке такие разные предлоги? Нормы правильного и точного употребления предлогов</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07.02.2025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22</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Восстановление деформированного теста «Зяблик с колечком» (По Н. Сладкову) с творческими дополнениями</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14.02.2025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23</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Контрольная работа по разделу</w:t>
            </w:r>
            <w:proofErr w:type="gramStart"/>
            <w:r>
              <w:rPr>
                <w:rFonts w:ascii="Times New Roman" w:eastAsia="Times New Roman" w:hAnsi="Times New Roman" w:cs="Times New Roman"/>
                <w:color w:val="000000"/>
                <w:sz w:val="21"/>
                <w:szCs w:val="21"/>
                <w:lang w:eastAsia="ru-RU"/>
              </w:rPr>
              <w:t xml:space="preserve"> :</w:t>
            </w:r>
            <w:proofErr w:type="gramEnd"/>
            <w:r>
              <w:rPr>
                <w:rFonts w:ascii="Times New Roman" w:eastAsia="Times New Roman" w:hAnsi="Times New Roman" w:cs="Times New Roman"/>
                <w:color w:val="000000"/>
                <w:sz w:val="21"/>
                <w:szCs w:val="21"/>
                <w:lang w:eastAsia="ru-RU"/>
              </w:rPr>
              <w:t xml:space="preserve"> «Язык  в действии».</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21.02.2025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210"/>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b/>
                <w:bCs/>
                <w:color w:val="000000"/>
                <w:sz w:val="21"/>
                <w:szCs w:val="21"/>
                <w:lang w:eastAsia="ru-RU"/>
              </w:rPr>
              <w:t>Секреты речи и текста (11 ч)</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b/>
                <w:bCs/>
                <w:color w:val="000000"/>
                <w:sz w:val="21"/>
                <w:szCs w:val="21"/>
                <w:lang w:eastAsia="ru-RU"/>
              </w:rPr>
            </w:pP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b/>
                <w:bCs/>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b/>
                <w:bCs/>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b/>
                <w:bCs/>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b/>
                <w:bCs/>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24</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Особенности устного выступления</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28.02.2025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Создание мини-доклада о народном промысле «Дымковская игрушка»</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07.03.2025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25</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Типы текста. Текст </w:t>
            </w:r>
            <w:r>
              <w:rPr>
                <w:rFonts w:ascii="Times New Roman" w:eastAsia="Times New Roman" w:hAnsi="Times New Roman" w:cs="Times New Roman"/>
                <w:color w:val="000000"/>
                <w:sz w:val="21"/>
                <w:szCs w:val="21"/>
                <w:lang w:eastAsia="ru-RU"/>
              </w:rPr>
              <w:t>–</w:t>
            </w:r>
            <w:r w:rsidRPr="008351B7">
              <w:rPr>
                <w:rFonts w:ascii="Times New Roman" w:eastAsia="Times New Roman" w:hAnsi="Times New Roman" w:cs="Times New Roman"/>
                <w:color w:val="000000"/>
                <w:sz w:val="21"/>
                <w:szCs w:val="21"/>
                <w:lang w:eastAsia="ru-RU"/>
              </w:rPr>
              <w:t xml:space="preserve"> рассуждение</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14.03.2025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26</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Сочинение-рассуждение по пословице «При солнышке тепло, при матушке добро» с использованием различных способов аргументации</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21.03.2025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27</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Учимся редактировать тексты</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04.04.2025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23774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r w:rsidRPr="00237747">
              <w:rPr>
                <w:rFonts w:ascii="Times New Roman" w:eastAsia="Times New Roman" w:hAnsi="Times New Roman" w:cs="Times New Roman"/>
                <w:color w:val="000000"/>
                <w:sz w:val="24"/>
                <w:szCs w:val="24"/>
                <w:lang w:eastAsia="ru-RU"/>
              </w:rPr>
              <w:lastRenderedPageBreak/>
              <w:t>28</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r w:rsidRPr="00237747">
              <w:rPr>
                <w:rFonts w:ascii="Times New Roman" w:eastAsia="Times New Roman" w:hAnsi="Times New Roman" w:cs="Times New Roman"/>
                <w:color w:val="000000"/>
                <w:sz w:val="24"/>
                <w:szCs w:val="24"/>
                <w:lang w:eastAsia="ru-RU"/>
              </w:rPr>
              <w:t>Редактирование предложенных текстов с целью совершенствования их содержания и формы</w:t>
            </w:r>
          </w:p>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r w:rsidRPr="00237747">
              <w:rPr>
                <w:rFonts w:ascii="Times New Roman" w:eastAsia="Times New Roman" w:hAnsi="Times New Roman" w:cs="Times New Roman"/>
                <w:color w:val="000000"/>
                <w:sz w:val="24"/>
                <w:szCs w:val="24"/>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053EA1">
            <w:pPr>
              <w:spacing w:after="0" w:line="240" w:lineRule="auto"/>
              <w:rPr>
                <w:rFonts w:ascii="Times New Roman" w:eastAsia="Times New Roman" w:hAnsi="Times New Roman" w:cs="Times New Roman"/>
                <w:color w:val="000000"/>
                <w:sz w:val="24"/>
                <w:szCs w:val="24"/>
                <w:lang w:eastAsia="ru-RU"/>
              </w:rPr>
            </w:pPr>
            <w:r w:rsidRPr="00237747">
              <w:rPr>
                <w:rFonts w:ascii="Times New Roman" w:eastAsia="Times New Roman" w:hAnsi="Times New Roman" w:cs="Times New Roman"/>
                <w:color w:val="000000"/>
                <w:sz w:val="24"/>
                <w:szCs w:val="24"/>
                <w:lang w:eastAsia="ru-RU"/>
              </w:rPr>
              <w:t>11.04.2025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237747" w:rsidRDefault="004049DC" w:rsidP="00BB176C">
            <w:pPr>
              <w:spacing w:after="0" w:line="240" w:lineRule="auto"/>
              <w:rPr>
                <w:rFonts w:ascii="Times New Roman" w:eastAsia="Times New Roman" w:hAnsi="Times New Roman" w:cs="Times New Roman"/>
                <w:color w:val="000000"/>
                <w:sz w:val="24"/>
                <w:szCs w:val="24"/>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29</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Текст – повествование. Структура текста.</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18.04.2025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30</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 </w:t>
            </w:r>
            <w:r w:rsidR="006A5553" w:rsidRPr="008351B7">
              <w:rPr>
                <w:rFonts w:ascii="Times New Roman" w:eastAsia="Times New Roman" w:hAnsi="Times New Roman" w:cs="Times New Roman"/>
                <w:color w:val="000000"/>
                <w:sz w:val="21"/>
                <w:szCs w:val="21"/>
                <w:lang w:eastAsia="ru-RU"/>
              </w:rPr>
              <w:t>Сочинение на тему «Как я провёл выходной</w:t>
            </w:r>
            <w:r w:rsidR="006A5553">
              <w:rPr>
                <w:rFonts w:ascii="Times New Roman" w:eastAsia="Times New Roman" w:hAnsi="Times New Roman" w:cs="Times New Roman"/>
                <w:color w:val="000000"/>
                <w:sz w:val="21"/>
                <w:szCs w:val="21"/>
                <w:lang w:eastAsia="ru-RU"/>
              </w:rPr>
              <w:t xml:space="preserve"> день</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25.04.2025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31</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A5553" w:rsidRPr="008351B7" w:rsidRDefault="004049DC" w:rsidP="006A5553">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 xml:space="preserve"> </w:t>
            </w:r>
            <w:r w:rsidR="006A5553" w:rsidRPr="008351B7">
              <w:rPr>
                <w:rFonts w:ascii="Times New Roman" w:eastAsia="Times New Roman" w:hAnsi="Times New Roman" w:cs="Times New Roman"/>
                <w:color w:val="000000"/>
                <w:sz w:val="21"/>
                <w:szCs w:val="21"/>
                <w:lang w:eastAsia="ru-RU"/>
              </w:rPr>
              <w:t xml:space="preserve"> Итоговая контрольная работа</w:t>
            </w:r>
          </w:p>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6A5553"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16.05.2025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405"/>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33</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F5BE5">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Творческая работа. Создание заметки о посещении краеведческого музея.</w:t>
            </w:r>
          </w:p>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23.05.2025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4049DC" w:rsidRPr="008351B7" w:rsidTr="00BB176C">
        <w:trPr>
          <w:trHeight w:val="390"/>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34</w:t>
            </w: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sidRPr="008351B7">
              <w:rPr>
                <w:rFonts w:ascii="Times New Roman" w:eastAsia="Times New Roman" w:hAnsi="Times New Roman" w:cs="Times New Roman"/>
                <w:color w:val="000000"/>
                <w:sz w:val="21"/>
                <w:szCs w:val="21"/>
                <w:lang w:eastAsia="ru-RU"/>
              </w:rPr>
              <w:t>Творческая работа. Создание заметки о посещении краеведческого музея.</w:t>
            </w:r>
          </w:p>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1</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24.05.2025</w:t>
            </w: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4049DC" w:rsidRPr="008351B7" w:rsidRDefault="004049DC" w:rsidP="00BB176C">
            <w:pPr>
              <w:spacing w:after="0" w:line="240" w:lineRule="auto"/>
              <w:rPr>
                <w:rFonts w:ascii="Times New Roman" w:eastAsia="Times New Roman" w:hAnsi="Times New Roman" w:cs="Times New Roman"/>
                <w:color w:val="000000"/>
                <w:sz w:val="21"/>
                <w:szCs w:val="21"/>
                <w:lang w:eastAsia="ru-RU"/>
              </w:rPr>
            </w:pPr>
          </w:p>
        </w:tc>
      </w:tr>
      <w:tr w:rsidR="00380661" w:rsidRPr="008351B7" w:rsidTr="00BB176C">
        <w:trPr>
          <w:trHeight w:val="390"/>
        </w:trPr>
        <w:tc>
          <w:tcPr>
            <w:tcW w:w="39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80661" w:rsidRPr="008351B7" w:rsidRDefault="00380661" w:rsidP="00BB176C">
            <w:pPr>
              <w:spacing w:after="0" w:line="240" w:lineRule="auto"/>
              <w:rPr>
                <w:rFonts w:ascii="Times New Roman" w:eastAsia="Times New Roman" w:hAnsi="Times New Roman" w:cs="Times New Roman"/>
                <w:color w:val="000000"/>
                <w:sz w:val="21"/>
                <w:szCs w:val="21"/>
                <w:lang w:eastAsia="ru-RU"/>
              </w:rPr>
            </w:pPr>
          </w:p>
        </w:tc>
        <w:tc>
          <w:tcPr>
            <w:tcW w:w="160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80661" w:rsidRPr="008351B7" w:rsidRDefault="00380661" w:rsidP="00053EA1">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ИТОГО:</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380661" w:rsidRDefault="00380661"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34</w:t>
            </w:r>
          </w:p>
        </w:tc>
        <w:tc>
          <w:tcPr>
            <w:tcW w:w="336" w:type="pct"/>
            <w:tcBorders>
              <w:top w:val="single" w:sz="6" w:space="0" w:color="000001"/>
              <w:left w:val="single" w:sz="6" w:space="0" w:color="000001"/>
              <w:bottom w:val="single" w:sz="6" w:space="0" w:color="000001"/>
              <w:right w:val="single" w:sz="6" w:space="0" w:color="000001"/>
            </w:tcBorders>
            <w:shd w:val="clear" w:color="auto" w:fill="FFFFFF"/>
          </w:tcPr>
          <w:p w:rsidR="00380661" w:rsidRPr="008351B7" w:rsidRDefault="006A5553" w:rsidP="00BB176C">
            <w:pPr>
              <w:spacing w:after="0" w:line="240" w:lineRule="auto"/>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3</w:t>
            </w:r>
          </w:p>
        </w:tc>
        <w:tc>
          <w:tcPr>
            <w:tcW w:w="335" w:type="pct"/>
            <w:tcBorders>
              <w:top w:val="single" w:sz="6" w:space="0" w:color="000001"/>
              <w:left w:val="single" w:sz="6" w:space="0" w:color="000001"/>
              <w:bottom w:val="single" w:sz="6" w:space="0" w:color="000001"/>
              <w:right w:val="single" w:sz="6" w:space="0" w:color="000001"/>
            </w:tcBorders>
            <w:shd w:val="clear" w:color="auto" w:fill="FFFFFF"/>
          </w:tcPr>
          <w:p w:rsidR="00380661" w:rsidRPr="008351B7" w:rsidRDefault="00380661" w:rsidP="00BB176C">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380661" w:rsidRDefault="00380661" w:rsidP="00053EA1">
            <w:pPr>
              <w:spacing w:after="0" w:line="240" w:lineRule="auto"/>
              <w:rPr>
                <w:rFonts w:ascii="Times New Roman" w:eastAsia="Times New Roman" w:hAnsi="Times New Roman" w:cs="Times New Roman"/>
                <w:color w:val="000000"/>
                <w:sz w:val="21"/>
                <w:szCs w:val="21"/>
                <w:lang w:eastAsia="ru-RU"/>
              </w:rPr>
            </w:pPr>
          </w:p>
        </w:tc>
        <w:tc>
          <w:tcPr>
            <w:tcW w:w="575" w:type="pct"/>
            <w:tcBorders>
              <w:top w:val="single" w:sz="6" w:space="0" w:color="000001"/>
              <w:left w:val="single" w:sz="6" w:space="0" w:color="000001"/>
              <w:bottom w:val="single" w:sz="6" w:space="0" w:color="000001"/>
              <w:right w:val="single" w:sz="6" w:space="0" w:color="000001"/>
            </w:tcBorders>
            <w:shd w:val="clear" w:color="auto" w:fill="FFFFFF"/>
          </w:tcPr>
          <w:p w:rsidR="00380661" w:rsidRPr="008351B7" w:rsidRDefault="00380661" w:rsidP="00BB176C">
            <w:pPr>
              <w:spacing w:after="0" w:line="240" w:lineRule="auto"/>
              <w:rPr>
                <w:rFonts w:ascii="Times New Roman" w:eastAsia="Times New Roman" w:hAnsi="Times New Roman" w:cs="Times New Roman"/>
                <w:color w:val="000000"/>
                <w:sz w:val="21"/>
                <w:szCs w:val="21"/>
                <w:lang w:eastAsia="ru-RU"/>
              </w:rPr>
            </w:pPr>
          </w:p>
        </w:tc>
        <w:tc>
          <w:tcPr>
            <w:tcW w:w="840" w:type="pct"/>
            <w:tcBorders>
              <w:top w:val="single" w:sz="6" w:space="0" w:color="000001"/>
              <w:left w:val="single" w:sz="6" w:space="0" w:color="000001"/>
              <w:bottom w:val="single" w:sz="6" w:space="0" w:color="000001"/>
              <w:right w:val="single" w:sz="6" w:space="0" w:color="000001"/>
            </w:tcBorders>
            <w:shd w:val="clear" w:color="auto" w:fill="FFFFFF"/>
          </w:tcPr>
          <w:p w:rsidR="00380661" w:rsidRPr="008351B7" w:rsidRDefault="00380661" w:rsidP="00BB176C">
            <w:pPr>
              <w:spacing w:after="0" w:line="240" w:lineRule="auto"/>
              <w:rPr>
                <w:rFonts w:ascii="Times New Roman" w:eastAsia="Times New Roman" w:hAnsi="Times New Roman" w:cs="Times New Roman"/>
                <w:color w:val="000000"/>
                <w:sz w:val="21"/>
                <w:szCs w:val="21"/>
                <w:lang w:eastAsia="ru-RU"/>
              </w:rPr>
            </w:pPr>
          </w:p>
        </w:tc>
      </w:tr>
    </w:tbl>
    <w:p w:rsidR="00BD396A" w:rsidRPr="00237747" w:rsidRDefault="00BD396A">
      <w:pPr>
        <w:rPr>
          <w:rFonts w:ascii="Times New Roman" w:hAnsi="Times New Roman" w:cs="Times New Roman"/>
          <w:sz w:val="24"/>
          <w:szCs w:val="24"/>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EB3FC7" w:rsidRPr="00DC0EA7" w:rsidRDefault="00EB3FC7" w:rsidP="00EB3FC7">
      <w:pPr>
        <w:spacing w:after="0" w:line="240" w:lineRule="auto"/>
      </w:pPr>
      <w:r w:rsidRPr="00DC0EA7">
        <w:rPr>
          <w:rFonts w:ascii="Times New Roman" w:hAnsi="Times New Roman"/>
          <w:b/>
          <w:color w:val="000000"/>
          <w:sz w:val="28"/>
        </w:rPr>
        <w:t>УЧЕБНО-МЕТОДИЧЕСКОЕ ОБЕСПЕЧЕНИЕ ОБРАЗОВАТЕЛЬНОГО ПРОЦЕССА</w:t>
      </w:r>
    </w:p>
    <w:p w:rsidR="00EB3FC7" w:rsidRPr="00DC0EA7" w:rsidRDefault="00EB3FC7" w:rsidP="00EB3FC7">
      <w:pPr>
        <w:spacing w:after="0" w:line="240" w:lineRule="auto"/>
        <w:ind w:left="120"/>
      </w:pPr>
      <w:r w:rsidRPr="00DC0EA7">
        <w:rPr>
          <w:rFonts w:ascii="Times New Roman" w:hAnsi="Times New Roman"/>
          <w:b/>
          <w:color w:val="000000"/>
          <w:sz w:val="28"/>
        </w:rPr>
        <w:t>ОБЯЗАТЕЛЬНЫЕ УЧЕБНЫЕ МАТЕРИАЛЫ ДЛЯ УЧЕНИКА</w:t>
      </w:r>
    </w:p>
    <w:p w:rsidR="00EB3FC7" w:rsidRPr="000D63FD" w:rsidRDefault="00EB3FC7" w:rsidP="00EB3FC7">
      <w:pPr>
        <w:spacing w:after="0" w:line="259" w:lineRule="auto"/>
        <w:jc w:val="both"/>
        <w:rPr>
          <w:rFonts w:ascii="Times New Roman" w:hAnsi="Times New Roman" w:cs="Times New Roman"/>
          <w:sz w:val="24"/>
          <w:szCs w:val="24"/>
        </w:rPr>
      </w:pPr>
      <w:r>
        <w:rPr>
          <w:rFonts w:ascii="Times New Roman" w:hAnsi="Times New Roman" w:cs="Times New Roman"/>
          <w:sz w:val="24"/>
          <w:szCs w:val="24"/>
        </w:rPr>
        <w:t xml:space="preserve">       Русский родной язык. 3 класс</w:t>
      </w:r>
      <w:r w:rsidRPr="000D63FD">
        <w:rPr>
          <w:rFonts w:ascii="Times New Roman" w:hAnsi="Times New Roman" w:cs="Times New Roman"/>
          <w:sz w:val="24"/>
          <w:szCs w:val="24"/>
        </w:rPr>
        <w:t xml:space="preserve">. Рабочие программы / О. М. Александрова, М. И. Кузнецова, Л. В. </w:t>
      </w:r>
      <w:proofErr w:type="spellStart"/>
      <w:r w:rsidRPr="000D63FD">
        <w:rPr>
          <w:rFonts w:ascii="Times New Roman" w:hAnsi="Times New Roman" w:cs="Times New Roman"/>
          <w:sz w:val="24"/>
          <w:szCs w:val="24"/>
        </w:rPr>
        <w:t>Петленко</w:t>
      </w:r>
      <w:proofErr w:type="spellEnd"/>
      <w:r w:rsidRPr="000D63FD">
        <w:rPr>
          <w:rFonts w:ascii="Times New Roman" w:hAnsi="Times New Roman" w:cs="Times New Roman"/>
          <w:sz w:val="24"/>
          <w:szCs w:val="24"/>
        </w:rPr>
        <w:t xml:space="preserve"> и др. М.: Просвещение, </w:t>
      </w:r>
    </w:p>
    <w:p w:rsidR="00EB3FC7" w:rsidRPr="000D63FD" w:rsidRDefault="00237747" w:rsidP="00EB3FC7">
      <w:pPr>
        <w:spacing w:after="0" w:line="259" w:lineRule="auto"/>
        <w:ind w:left="355"/>
        <w:jc w:val="both"/>
        <w:rPr>
          <w:rFonts w:ascii="Times New Roman" w:hAnsi="Times New Roman" w:cs="Times New Roman"/>
          <w:sz w:val="24"/>
          <w:szCs w:val="24"/>
        </w:rPr>
      </w:pPr>
      <w:r>
        <w:rPr>
          <w:rFonts w:ascii="Times New Roman" w:hAnsi="Times New Roman" w:cs="Times New Roman"/>
          <w:sz w:val="24"/>
          <w:szCs w:val="24"/>
        </w:rPr>
        <w:t>2021</w:t>
      </w:r>
      <w:r w:rsidR="00EB3FC7" w:rsidRPr="000D63FD">
        <w:rPr>
          <w:rFonts w:ascii="Times New Roman" w:hAnsi="Times New Roman" w:cs="Times New Roman"/>
          <w:sz w:val="24"/>
          <w:szCs w:val="24"/>
        </w:rPr>
        <w:t xml:space="preserve">   </w:t>
      </w:r>
    </w:p>
    <w:p w:rsidR="00EB3FC7" w:rsidRPr="000D63FD" w:rsidRDefault="00EB3FC7" w:rsidP="00EB3FC7">
      <w:pPr>
        <w:spacing w:after="0" w:line="240" w:lineRule="auto"/>
        <w:ind w:left="120"/>
        <w:rPr>
          <w:rFonts w:ascii="Times New Roman" w:hAnsi="Times New Roman" w:cs="Times New Roman"/>
          <w:sz w:val="24"/>
          <w:szCs w:val="24"/>
        </w:rPr>
      </w:pPr>
    </w:p>
    <w:p w:rsidR="00EB3FC7" w:rsidRPr="00082FB5" w:rsidRDefault="00EB3FC7" w:rsidP="00EB3FC7">
      <w:pPr>
        <w:spacing w:after="0" w:line="240" w:lineRule="auto"/>
        <w:ind w:left="120"/>
      </w:pPr>
      <w:r w:rsidRPr="00082FB5">
        <w:rPr>
          <w:rFonts w:ascii="Times New Roman" w:hAnsi="Times New Roman"/>
          <w:b/>
          <w:color w:val="000000"/>
          <w:sz w:val="28"/>
        </w:rPr>
        <w:t>МЕТОДИЧЕСКИЕ МАТЕРИАЛЫ ДЛЯ УЧИТЕЛЯ</w:t>
      </w:r>
    </w:p>
    <w:p w:rsidR="00EB3FC7" w:rsidRPr="000D63FD" w:rsidRDefault="00EB3FC7" w:rsidP="00EB3FC7">
      <w:pPr>
        <w:pStyle w:val="a4"/>
        <w:numPr>
          <w:ilvl w:val="0"/>
          <w:numId w:val="2"/>
        </w:numPr>
        <w:spacing w:after="0" w:line="259" w:lineRule="auto"/>
        <w:jc w:val="both"/>
        <w:rPr>
          <w:rFonts w:ascii="Times New Roman" w:hAnsi="Times New Roman" w:cs="Times New Roman"/>
          <w:sz w:val="24"/>
          <w:szCs w:val="24"/>
        </w:rPr>
      </w:pPr>
      <w:bookmarkStart w:id="1" w:name="d455677a-27ca-4068-ae57-28f9d9f99a29"/>
      <w:bookmarkEnd w:id="1"/>
      <w:r w:rsidRPr="000D63FD">
        <w:rPr>
          <w:rFonts w:ascii="Times New Roman" w:hAnsi="Times New Roman" w:cs="Times New Roman"/>
          <w:sz w:val="24"/>
          <w:szCs w:val="24"/>
        </w:rPr>
        <w:t>Русский родной яз</w:t>
      </w:r>
      <w:r>
        <w:rPr>
          <w:rFonts w:ascii="Times New Roman" w:hAnsi="Times New Roman" w:cs="Times New Roman"/>
          <w:sz w:val="24"/>
          <w:szCs w:val="24"/>
        </w:rPr>
        <w:t xml:space="preserve">ык. 3 </w:t>
      </w:r>
      <w:r w:rsidRPr="000D63FD">
        <w:rPr>
          <w:rFonts w:ascii="Times New Roman" w:hAnsi="Times New Roman" w:cs="Times New Roman"/>
          <w:sz w:val="24"/>
          <w:szCs w:val="24"/>
        </w:rPr>
        <w:t>класс.</w:t>
      </w:r>
      <w:r>
        <w:rPr>
          <w:rFonts w:ascii="Times New Roman" w:hAnsi="Times New Roman" w:cs="Times New Roman"/>
          <w:sz w:val="24"/>
          <w:szCs w:val="24"/>
        </w:rPr>
        <w:t xml:space="preserve"> </w:t>
      </w:r>
      <w:r w:rsidRPr="000D63FD">
        <w:rPr>
          <w:rFonts w:ascii="Times New Roman" w:hAnsi="Times New Roman" w:cs="Times New Roman"/>
          <w:sz w:val="24"/>
          <w:szCs w:val="24"/>
        </w:rPr>
        <w:t>Учебник</w:t>
      </w:r>
      <w:r>
        <w:rPr>
          <w:rFonts w:ascii="Times New Roman" w:hAnsi="Times New Roman" w:cs="Times New Roman"/>
          <w:sz w:val="24"/>
          <w:szCs w:val="24"/>
        </w:rPr>
        <w:t>.</w:t>
      </w:r>
      <w:r w:rsidRPr="000D63FD">
        <w:rPr>
          <w:rFonts w:ascii="Times New Roman" w:hAnsi="Times New Roman" w:cs="Times New Roman"/>
          <w:sz w:val="24"/>
          <w:szCs w:val="24"/>
        </w:rPr>
        <w:t xml:space="preserve">/ О. М. Александрова, М. И. Кузнецова, Л. В. </w:t>
      </w:r>
      <w:proofErr w:type="spellStart"/>
      <w:r w:rsidRPr="000D63FD">
        <w:rPr>
          <w:rFonts w:ascii="Times New Roman" w:hAnsi="Times New Roman" w:cs="Times New Roman"/>
          <w:sz w:val="24"/>
          <w:szCs w:val="24"/>
        </w:rPr>
        <w:t>Петле</w:t>
      </w:r>
      <w:r w:rsidR="00237747">
        <w:rPr>
          <w:rFonts w:ascii="Times New Roman" w:hAnsi="Times New Roman" w:cs="Times New Roman"/>
          <w:sz w:val="24"/>
          <w:szCs w:val="24"/>
        </w:rPr>
        <w:t>нко</w:t>
      </w:r>
      <w:proofErr w:type="spellEnd"/>
      <w:r w:rsidR="00237747">
        <w:rPr>
          <w:rFonts w:ascii="Times New Roman" w:hAnsi="Times New Roman" w:cs="Times New Roman"/>
          <w:sz w:val="24"/>
          <w:szCs w:val="24"/>
        </w:rPr>
        <w:t xml:space="preserve"> и др. М.: Просвещение, 2021</w:t>
      </w:r>
      <w:r w:rsidRPr="000D63FD">
        <w:rPr>
          <w:rFonts w:ascii="Times New Roman" w:hAnsi="Times New Roman" w:cs="Times New Roman"/>
          <w:sz w:val="24"/>
          <w:szCs w:val="24"/>
        </w:rPr>
        <w:t xml:space="preserve">   </w:t>
      </w:r>
    </w:p>
    <w:p w:rsidR="00EB3FC7" w:rsidRPr="000D63FD" w:rsidRDefault="00EB3FC7" w:rsidP="00EB3FC7">
      <w:pPr>
        <w:pStyle w:val="a4"/>
        <w:numPr>
          <w:ilvl w:val="0"/>
          <w:numId w:val="2"/>
        </w:numPr>
        <w:spacing w:after="0" w:line="240" w:lineRule="auto"/>
        <w:rPr>
          <w:sz w:val="24"/>
          <w:szCs w:val="24"/>
        </w:rPr>
      </w:pPr>
      <w:r w:rsidRPr="000D63FD">
        <w:rPr>
          <w:rFonts w:ascii="Times New Roman" w:hAnsi="Times New Roman"/>
          <w:color w:val="000000"/>
          <w:sz w:val="24"/>
          <w:szCs w:val="24"/>
        </w:rPr>
        <w:t>Методическое пособие</w:t>
      </w:r>
    </w:p>
    <w:p w:rsidR="00EB3FC7" w:rsidRPr="00082FB5" w:rsidRDefault="00EB3FC7" w:rsidP="00EB3FC7">
      <w:pPr>
        <w:spacing w:after="0" w:line="240" w:lineRule="auto"/>
        <w:ind w:left="120"/>
      </w:pPr>
    </w:p>
    <w:p w:rsidR="00EB3FC7" w:rsidRPr="00082FB5" w:rsidRDefault="00EB3FC7" w:rsidP="00EB3FC7">
      <w:pPr>
        <w:spacing w:after="0" w:line="240" w:lineRule="auto"/>
        <w:ind w:left="120"/>
      </w:pPr>
      <w:r w:rsidRPr="00082FB5">
        <w:rPr>
          <w:rFonts w:ascii="Times New Roman" w:hAnsi="Times New Roman"/>
          <w:b/>
          <w:color w:val="000000"/>
          <w:sz w:val="28"/>
        </w:rPr>
        <w:t>ЦИФРОВЫЕ ОБРАЗОВАТЕЛЬНЫЕ РЕСУРСЫ И РЕСУРСЫ СЕТИ ИНТЕРНЕТ</w:t>
      </w:r>
    </w:p>
    <w:p w:rsidR="00EB3FC7" w:rsidRPr="000D63FD" w:rsidRDefault="00EB3FC7" w:rsidP="00EB3FC7">
      <w:pPr>
        <w:spacing w:after="0" w:line="240" w:lineRule="auto"/>
        <w:ind w:left="120"/>
        <w:rPr>
          <w:sz w:val="24"/>
          <w:szCs w:val="24"/>
        </w:rPr>
      </w:pPr>
      <w:r w:rsidRPr="000D63FD">
        <w:rPr>
          <w:rFonts w:ascii="Times New Roman" w:hAnsi="Times New Roman"/>
          <w:color w:val="000000"/>
          <w:sz w:val="24"/>
          <w:szCs w:val="24"/>
        </w:rPr>
        <w:t>https://m.edsoo.ru</w:t>
      </w:r>
      <w:r>
        <w:rPr>
          <w:rFonts w:ascii="Times New Roman" w:hAnsi="Times New Roman"/>
          <w:color w:val="000000"/>
          <w:sz w:val="24"/>
          <w:szCs w:val="24"/>
        </w:rPr>
        <w:t>/</w:t>
      </w:r>
      <w:r w:rsidRPr="000D63FD">
        <w:rPr>
          <w:sz w:val="24"/>
          <w:szCs w:val="24"/>
        </w:rPr>
        <w:br/>
      </w:r>
      <w:r w:rsidRPr="000D63FD">
        <w:rPr>
          <w:rFonts w:ascii="Times New Roman" w:hAnsi="Times New Roman"/>
          <w:color w:val="000000"/>
          <w:sz w:val="24"/>
          <w:szCs w:val="24"/>
        </w:rPr>
        <w:t xml:space="preserve"> https://resh.edu.ru/</w:t>
      </w:r>
      <w:r w:rsidRPr="000D63FD">
        <w:rPr>
          <w:sz w:val="24"/>
          <w:szCs w:val="24"/>
        </w:rPr>
        <w:br/>
      </w:r>
      <w:bookmarkStart w:id="2" w:name="ead47bee-61c2-4353-b0fd-07c1eef54e3f"/>
      <w:bookmarkEnd w:id="2"/>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p w:rsidR="005C6628" w:rsidRPr="008351B7" w:rsidRDefault="005C6628">
      <w:pPr>
        <w:rPr>
          <w:rFonts w:ascii="Times New Roman" w:hAnsi="Times New Roman" w:cs="Times New Roman"/>
        </w:rPr>
      </w:pPr>
    </w:p>
    <w:sectPr w:rsidR="005C6628" w:rsidRPr="008351B7" w:rsidSect="00035B62">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2774C"/>
    <w:multiLevelType w:val="hybridMultilevel"/>
    <w:tmpl w:val="CF0A295A"/>
    <w:lvl w:ilvl="0" w:tplc="D298C418">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7C68771F"/>
    <w:multiLevelType w:val="multilevel"/>
    <w:tmpl w:val="5816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DF0"/>
    <w:rsid w:val="00035B62"/>
    <w:rsid w:val="00237747"/>
    <w:rsid w:val="003278E9"/>
    <w:rsid w:val="00380661"/>
    <w:rsid w:val="004049DC"/>
    <w:rsid w:val="004D4801"/>
    <w:rsid w:val="00586DF0"/>
    <w:rsid w:val="005C6628"/>
    <w:rsid w:val="006058C3"/>
    <w:rsid w:val="006A5553"/>
    <w:rsid w:val="006D4F11"/>
    <w:rsid w:val="006E393E"/>
    <w:rsid w:val="008351B7"/>
    <w:rsid w:val="008521CD"/>
    <w:rsid w:val="00BB176C"/>
    <w:rsid w:val="00BD396A"/>
    <w:rsid w:val="00BE4A20"/>
    <w:rsid w:val="00BF5BE5"/>
    <w:rsid w:val="00C30CF2"/>
    <w:rsid w:val="00C4743A"/>
    <w:rsid w:val="00C529ED"/>
    <w:rsid w:val="00CE6F9B"/>
    <w:rsid w:val="00EB3FC7"/>
    <w:rsid w:val="00EB7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71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B3FC7"/>
    <w:pPr>
      <w:ind w:left="720"/>
      <w:contextualSpacing/>
    </w:pPr>
  </w:style>
  <w:style w:type="table" w:customStyle="1" w:styleId="1">
    <w:name w:val="Сетка таблицы1"/>
    <w:basedOn w:val="a1"/>
    <w:uiPriority w:val="59"/>
    <w:rsid w:val="003278E9"/>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71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B3FC7"/>
    <w:pPr>
      <w:ind w:left="720"/>
      <w:contextualSpacing/>
    </w:pPr>
  </w:style>
  <w:style w:type="table" w:customStyle="1" w:styleId="1">
    <w:name w:val="Сетка таблицы1"/>
    <w:basedOn w:val="a1"/>
    <w:uiPriority w:val="59"/>
    <w:rsid w:val="003278E9"/>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66680">
      <w:bodyDiv w:val="1"/>
      <w:marLeft w:val="0"/>
      <w:marRight w:val="0"/>
      <w:marTop w:val="0"/>
      <w:marBottom w:val="0"/>
      <w:divBdr>
        <w:top w:val="none" w:sz="0" w:space="0" w:color="auto"/>
        <w:left w:val="none" w:sz="0" w:space="0" w:color="auto"/>
        <w:bottom w:val="none" w:sz="0" w:space="0" w:color="auto"/>
        <w:right w:val="none" w:sz="0" w:space="0" w:color="auto"/>
      </w:divBdr>
      <w:divsChild>
        <w:div w:id="1029991205">
          <w:marLeft w:val="0"/>
          <w:marRight w:val="0"/>
          <w:marTop w:val="0"/>
          <w:marBottom w:val="0"/>
          <w:divBdr>
            <w:top w:val="none" w:sz="0" w:space="0" w:color="auto"/>
            <w:left w:val="none" w:sz="0" w:space="0" w:color="auto"/>
            <w:bottom w:val="none" w:sz="0" w:space="0" w:color="auto"/>
            <w:right w:val="none" w:sz="0" w:space="0" w:color="auto"/>
          </w:divBdr>
        </w:div>
        <w:div w:id="1911651064">
          <w:marLeft w:val="0"/>
          <w:marRight w:val="0"/>
          <w:marTop w:val="0"/>
          <w:marBottom w:val="0"/>
          <w:divBdr>
            <w:top w:val="none" w:sz="0" w:space="0" w:color="auto"/>
            <w:left w:val="none" w:sz="0" w:space="0" w:color="auto"/>
            <w:bottom w:val="none" w:sz="0" w:space="0" w:color="auto"/>
            <w:right w:val="none" w:sz="0" w:space="0" w:color="auto"/>
          </w:divBdr>
        </w:div>
        <w:div w:id="1594241552">
          <w:marLeft w:val="0"/>
          <w:marRight w:val="0"/>
          <w:marTop w:val="0"/>
          <w:marBottom w:val="0"/>
          <w:divBdr>
            <w:top w:val="none" w:sz="0" w:space="0" w:color="auto"/>
            <w:left w:val="none" w:sz="0" w:space="0" w:color="auto"/>
            <w:bottom w:val="none" w:sz="0" w:space="0" w:color="auto"/>
            <w:right w:val="none" w:sz="0" w:space="0" w:color="auto"/>
          </w:divBdr>
        </w:div>
      </w:divsChild>
    </w:div>
    <w:div w:id="11493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10</Pages>
  <Words>1945</Words>
  <Characters>11091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 Windows</cp:lastModifiedBy>
  <cp:revision>18</cp:revision>
  <dcterms:created xsi:type="dcterms:W3CDTF">2024-08-15T14:39:00Z</dcterms:created>
  <dcterms:modified xsi:type="dcterms:W3CDTF">2024-09-10T07:35:00Z</dcterms:modified>
</cp:coreProperties>
</file>