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78E3E">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26F2C604">
      <w:pPr>
        <w:spacing w:after="0" w:line="408" w:lineRule="auto"/>
        <w:ind w:left="120"/>
        <w:jc w:val="center"/>
      </w:pPr>
      <w:r>
        <w:rPr>
          <w:rFonts w:ascii="Times New Roman" w:hAnsi="Times New Roman"/>
          <w:b/>
          <w:color w:val="000000"/>
          <w:sz w:val="28"/>
        </w:rPr>
        <w:t>‌‌‌‌</w:t>
      </w:r>
      <w:bookmarkStart w:id="0" w:name="b5c076f7-bc91-4651-bc34-6d85e4abbbce"/>
      <w:r>
        <w:rPr>
          <w:rFonts w:ascii="Times New Roman" w:hAnsi="Times New Roman"/>
          <w:b/>
          <w:color w:val="000000"/>
          <w:sz w:val="28"/>
        </w:rPr>
        <w:t>Департамент Брянской области по образованию и науке</w:t>
      </w:r>
      <w:bookmarkEnd w:id="0"/>
      <w:r>
        <w:rPr>
          <w:rFonts w:ascii="Times New Roman" w:hAnsi="Times New Roman"/>
          <w:b/>
          <w:color w:val="000000"/>
          <w:sz w:val="28"/>
        </w:rPr>
        <w:t xml:space="preserve">‌‌ </w:t>
      </w:r>
    </w:p>
    <w:p w14:paraId="11C19531">
      <w:pPr>
        <w:spacing w:after="0" w:line="408" w:lineRule="auto"/>
        <w:ind w:left="120"/>
        <w:jc w:val="center"/>
      </w:pPr>
      <w:r>
        <w:rPr>
          <w:rFonts w:ascii="Times New Roman" w:hAnsi="Times New Roman"/>
          <w:b/>
          <w:color w:val="000000"/>
          <w:sz w:val="28"/>
        </w:rPr>
        <w:t>‌</w:t>
      </w:r>
      <w:bookmarkStart w:id="1" w:name="cd0455fc-5d22-4e31-aea0-49981f8c0f7b"/>
      <w:r>
        <w:rPr>
          <w:rFonts w:ascii="Times New Roman" w:hAnsi="Times New Roman"/>
          <w:b/>
          <w:color w:val="000000"/>
          <w:sz w:val="28"/>
        </w:rPr>
        <w:t>Муниципальное образование "Рогнединский район"</w:t>
      </w:r>
      <w:bookmarkEnd w:id="1"/>
      <w:r>
        <w:rPr>
          <w:rFonts w:ascii="Times New Roman" w:hAnsi="Times New Roman"/>
          <w:b/>
          <w:color w:val="000000"/>
          <w:sz w:val="28"/>
        </w:rPr>
        <w:t>‌</w:t>
      </w:r>
      <w:r>
        <w:rPr>
          <w:rFonts w:ascii="Times New Roman" w:hAnsi="Times New Roman"/>
          <w:color w:val="000000"/>
          <w:sz w:val="28"/>
        </w:rPr>
        <w:t>​</w:t>
      </w:r>
    </w:p>
    <w:p w14:paraId="018EED03">
      <w:pPr>
        <w:spacing w:after="0" w:line="408" w:lineRule="auto"/>
        <w:ind w:left="120"/>
        <w:jc w:val="center"/>
        <w:rPr>
          <w:lang w:val="en-US"/>
        </w:rPr>
      </w:pPr>
      <w:r>
        <w:rPr>
          <w:rFonts w:ascii="Times New Roman" w:hAnsi="Times New Roman"/>
          <w:b/>
          <w:color w:val="000000"/>
          <w:sz w:val="28"/>
        </w:rPr>
        <w:t>МБОУ Вороновская СОШ</w:t>
      </w:r>
    </w:p>
    <w:p w14:paraId="02890335">
      <w:pPr>
        <w:spacing w:after="0"/>
        <w:ind w:left="120"/>
      </w:pPr>
    </w:p>
    <w:p w14:paraId="59CD009B">
      <w:pPr>
        <w:spacing w:after="0" w:line="252" w:lineRule="auto"/>
        <w:ind w:left="185"/>
        <w:jc w:val="center"/>
        <w:rPr>
          <w:rFonts w:ascii="Times New Roman" w:hAnsi="Times New Roman" w:eastAsia="Times New Roman"/>
          <w:sz w:val="24"/>
          <w:szCs w:val="24"/>
        </w:rPr>
      </w:pPr>
    </w:p>
    <w:p w14:paraId="434E1A80">
      <w:pPr>
        <w:spacing w:after="0" w:line="252" w:lineRule="auto"/>
        <w:ind w:left="185"/>
        <w:jc w:val="center"/>
        <w:rPr>
          <w:rFonts w:ascii="Times New Roman" w:hAnsi="Times New Roman" w:eastAsia="Times New Roman"/>
          <w:sz w:val="24"/>
          <w:szCs w:val="24"/>
        </w:rPr>
      </w:pPr>
      <w:r>
        <w:rPr>
          <w:lang w:eastAsia="ru-RU"/>
        </w:rPr>
        <w:drawing>
          <wp:anchor distT="0" distB="0" distL="114300" distR="114300" simplePos="0" relativeHeight="251659264" behindDoc="1" locked="0" layoutInCell="1" allowOverlap="1">
            <wp:simplePos x="0" y="0"/>
            <wp:positionH relativeFrom="column">
              <wp:posOffset>3495675</wp:posOffset>
            </wp:positionH>
            <wp:positionV relativeFrom="paragraph">
              <wp:posOffset>97790</wp:posOffset>
            </wp:positionV>
            <wp:extent cx="1629410" cy="15138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29410" cy="1513840"/>
                    </a:xfrm>
                    <a:prstGeom prst="rect">
                      <a:avLst/>
                    </a:prstGeom>
                    <a:noFill/>
                  </pic:spPr>
                </pic:pic>
              </a:graphicData>
            </a:graphic>
          </wp:anchor>
        </w:drawing>
      </w:r>
    </w:p>
    <w:p w14:paraId="5780DDA4">
      <w:pPr>
        <w:spacing w:after="0" w:line="252" w:lineRule="auto"/>
        <w:ind w:left="185"/>
        <w:jc w:val="center"/>
        <w:rPr>
          <w:rFonts w:ascii="Times New Roman" w:hAnsi="Times New Roman" w:eastAsia="Times New Roman"/>
          <w:sz w:val="24"/>
          <w:szCs w:val="24"/>
        </w:rPr>
      </w:pPr>
    </w:p>
    <w:p w14:paraId="7AA847EC">
      <w:pPr>
        <w:spacing w:after="0" w:line="252" w:lineRule="auto"/>
        <w:ind w:left="185"/>
        <w:jc w:val="center"/>
        <w:rPr>
          <w:rFonts w:ascii="Times New Roman" w:hAnsi="Times New Roman" w:eastAsia="Times New Roman"/>
          <w:sz w:val="24"/>
          <w:szCs w:val="24"/>
        </w:rPr>
      </w:pPr>
      <w:r>
        <w:rPr>
          <w:lang w:eastAsia="ru-RU"/>
        </w:rPr>
        <w:drawing>
          <wp:anchor distT="0" distB="0" distL="114300" distR="114300" simplePos="0" relativeHeight="251660288" behindDoc="1" locked="0" layoutInCell="1" allowOverlap="1">
            <wp:simplePos x="0" y="0"/>
            <wp:positionH relativeFrom="column">
              <wp:posOffset>1948815</wp:posOffset>
            </wp:positionH>
            <wp:positionV relativeFrom="paragraph">
              <wp:posOffset>97790</wp:posOffset>
            </wp:positionV>
            <wp:extent cx="1266825" cy="869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66825" cy="869950"/>
                    </a:xfrm>
                    <a:prstGeom prst="rect">
                      <a:avLst/>
                    </a:prstGeom>
                    <a:noFill/>
                  </pic:spPr>
                </pic:pic>
              </a:graphicData>
            </a:graphic>
          </wp:anchor>
        </w:drawing>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2"/>
        <w:gridCol w:w="3118"/>
        <w:gridCol w:w="3226"/>
      </w:tblGrid>
      <w:tr w14:paraId="771D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2" w:type="dxa"/>
          </w:tcPr>
          <w:p w14:paraId="70FB6D6F">
            <w:pPr>
              <w:spacing w:after="0" w:line="252" w:lineRule="auto"/>
              <w:rPr>
                <w:rFonts w:ascii="Times New Roman" w:hAnsi="Times New Roman" w:eastAsia="Times New Roman"/>
                <w:b/>
                <w:sz w:val="24"/>
                <w:szCs w:val="24"/>
              </w:rPr>
            </w:pPr>
            <w:r>
              <w:rPr>
                <w:rFonts w:ascii="Times New Roman" w:hAnsi="Times New Roman" w:eastAsia="Times New Roman"/>
                <w:b/>
                <w:sz w:val="24"/>
                <w:szCs w:val="24"/>
              </w:rPr>
              <w:t>РАССМОТРЕНО</w:t>
            </w:r>
          </w:p>
          <w:p w14:paraId="5B8430CC">
            <w:pPr>
              <w:spacing w:after="0" w:line="252" w:lineRule="auto"/>
              <w:rPr>
                <w:rFonts w:ascii="Times New Roman" w:hAnsi="Times New Roman" w:eastAsia="Times New Roman"/>
                <w:sz w:val="20"/>
                <w:szCs w:val="24"/>
              </w:rPr>
            </w:pPr>
            <w:r>
              <w:rPr>
                <w:rFonts w:ascii="Times New Roman" w:hAnsi="Times New Roman" w:eastAsia="Times New Roman"/>
                <w:sz w:val="20"/>
                <w:szCs w:val="24"/>
              </w:rPr>
              <w:t>на заседании методического объединения учителей гуманитарного цикла</w:t>
            </w:r>
          </w:p>
          <w:p w14:paraId="1EC1EC32">
            <w:pPr>
              <w:spacing w:after="31" w:line="264" w:lineRule="auto"/>
              <w:ind w:left="-5" w:right="1168"/>
              <w:rPr>
                <w:rFonts w:ascii="Times New Roman" w:hAnsi="Times New Roman" w:eastAsia="Times New Roman"/>
                <w:sz w:val="20"/>
                <w:szCs w:val="24"/>
              </w:rPr>
            </w:pPr>
            <w:r>
              <w:rPr>
                <w:rFonts w:ascii="Times New Roman" w:hAnsi="Times New Roman" w:eastAsia="Times New Roman"/>
                <w:sz w:val="20"/>
                <w:szCs w:val="24"/>
              </w:rPr>
              <w:t>Руководитель МО</w:t>
            </w:r>
          </w:p>
          <w:p w14:paraId="469836BB">
            <w:pPr>
              <w:spacing w:after="0" w:line="252" w:lineRule="auto"/>
              <w:rPr>
                <w:rFonts w:ascii="Times New Roman" w:hAnsi="Times New Roman" w:eastAsia="Times New Roman"/>
                <w:sz w:val="20"/>
                <w:szCs w:val="24"/>
              </w:rPr>
            </w:pPr>
            <w:r>
              <w:rPr>
                <w:rFonts w:ascii="Times New Roman" w:hAnsi="Times New Roman" w:eastAsia="Times New Roman"/>
                <w:sz w:val="24"/>
                <w:szCs w:val="24"/>
              </w:rPr>
              <w:t>_________Полтева Г.Г.</w:t>
            </w:r>
          </w:p>
          <w:p w14:paraId="734092D3">
            <w:pPr>
              <w:spacing w:after="31" w:line="264" w:lineRule="auto"/>
              <w:ind w:left="-5" w:right="34" w:hanging="10"/>
              <w:rPr>
                <w:rFonts w:ascii="Times New Roman" w:hAnsi="Times New Roman" w:eastAsia="Times New Roman"/>
                <w:sz w:val="20"/>
                <w:szCs w:val="24"/>
              </w:rPr>
            </w:pPr>
            <w:r>
              <w:rPr>
                <w:rFonts w:ascii="Times New Roman" w:hAnsi="Times New Roman" w:eastAsia="Times New Roman"/>
                <w:sz w:val="20"/>
                <w:szCs w:val="24"/>
              </w:rPr>
              <w:t>Протокол № 1 от 2</w:t>
            </w:r>
            <w:r>
              <w:rPr>
                <w:rFonts w:hint="default" w:ascii="Times New Roman" w:hAnsi="Times New Roman" w:eastAsia="Times New Roman"/>
                <w:sz w:val="20"/>
                <w:szCs w:val="24"/>
                <w:lang w:val="ru-RU"/>
              </w:rPr>
              <w:t>7</w:t>
            </w:r>
            <w:r>
              <w:rPr>
                <w:rFonts w:ascii="Times New Roman" w:hAnsi="Times New Roman" w:eastAsia="Times New Roman"/>
                <w:sz w:val="20"/>
                <w:szCs w:val="24"/>
              </w:rPr>
              <w:t>.08.2024г.</w:t>
            </w:r>
          </w:p>
        </w:tc>
        <w:tc>
          <w:tcPr>
            <w:tcW w:w="3118" w:type="dxa"/>
          </w:tcPr>
          <w:p w14:paraId="7AC2FC87">
            <w:pPr>
              <w:spacing w:after="0" w:line="252" w:lineRule="auto"/>
              <w:rPr>
                <w:rFonts w:ascii="Times New Roman" w:hAnsi="Times New Roman" w:eastAsia="Times New Roman"/>
                <w:sz w:val="20"/>
                <w:szCs w:val="24"/>
              </w:rPr>
            </w:pPr>
            <w:r>
              <w:rPr>
                <w:rFonts w:ascii="Times New Roman" w:hAnsi="Times New Roman" w:eastAsia="Times New Roman"/>
                <w:b/>
                <w:sz w:val="24"/>
                <w:szCs w:val="24"/>
              </w:rPr>
              <w:t>СОГЛАСОВАНО</w:t>
            </w:r>
            <w:r>
              <w:rPr>
                <w:rFonts w:ascii="Times New Roman" w:hAnsi="Times New Roman" w:eastAsia="Times New Roman"/>
                <w:sz w:val="20"/>
                <w:szCs w:val="24"/>
              </w:rPr>
              <w:t xml:space="preserve"> </w:t>
            </w:r>
          </w:p>
          <w:p w14:paraId="2D5D97AA">
            <w:pPr>
              <w:spacing w:after="0" w:line="252" w:lineRule="auto"/>
              <w:ind w:right="-137"/>
              <w:rPr>
                <w:rFonts w:ascii="Times New Roman" w:hAnsi="Times New Roman" w:eastAsia="Times New Roman"/>
                <w:sz w:val="20"/>
                <w:szCs w:val="24"/>
              </w:rPr>
            </w:pPr>
            <w:r>
              <w:rPr>
                <w:rFonts w:ascii="Times New Roman" w:hAnsi="Times New Roman" w:eastAsia="Times New Roman"/>
                <w:sz w:val="20"/>
                <w:szCs w:val="24"/>
              </w:rPr>
              <w:t>Зам. директора по УВР</w:t>
            </w:r>
          </w:p>
          <w:p w14:paraId="50D168C0">
            <w:pPr>
              <w:spacing w:after="0" w:line="252" w:lineRule="auto"/>
              <w:ind w:right="-137"/>
              <w:rPr>
                <w:rFonts w:ascii="Times New Roman" w:hAnsi="Times New Roman" w:eastAsia="Times New Roman"/>
                <w:sz w:val="20"/>
                <w:szCs w:val="24"/>
              </w:rPr>
            </w:pPr>
            <w:r>
              <w:rPr>
                <w:rFonts w:ascii="Times New Roman" w:hAnsi="Times New Roman" w:eastAsia="Times New Roman"/>
                <w:sz w:val="20"/>
                <w:szCs w:val="24"/>
              </w:rPr>
              <w:t xml:space="preserve">_______________Пушкарева Г.А. </w:t>
            </w:r>
          </w:p>
          <w:p w14:paraId="7ABF15D2">
            <w:pPr>
              <w:spacing w:after="0" w:line="252" w:lineRule="auto"/>
              <w:ind w:right="-137"/>
              <w:rPr>
                <w:rFonts w:ascii="Times New Roman" w:hAnsi="Times New Roman" w:eastAsia="Times New Roman"/>
                <w:sz w:val="24"/>
                <w:szCs w:val="24"/>
              </w:rPr>
            </w:pPr>
            <w:r>
              <w:rPr>
                <w:rFonts w:ascii="Times New Roman" w:hAnsi="Times New Roman" w:eastAsia="Times New Roman"/>
                <w:sz w:val="20"/>
                <w:szCs w:val="24"/>
              </w:rPr>
              <w:t>Протокол № 11 от2</w:t>
            </w:r>
            <w:r>
              <w:rPr>
                <w:rFonts w:hint="default" w:ascii="Times New Roman" w:hAnsi="Times New Roman" w:eastAsia="Times New Roman"/>
                <w:sz w:val="20"/>
                <w:szCs w:val="24"/>
                <w:lang w:val="ru-RU"/>
              </w:rPr>
              <w:t>8</w:t>
            </w:r>
            <w:r>
              <w:rPr>
                <w:rFonts w:ascii="Times New Roman" w:hAnsi="Times New Roman" w:eastAsia="Times New Roman"/>
                <w:sz w:val="20"/>
                <w:szCs w:val="24"/>
              </w:rPr>
              <w:t>.08.2024г</w:t>
            </w:r>
          </w:p>
        </w:tc>
        <w:tc>
          <w:tcPr>
            <w:tcW w:w="3226" w:type="dxa"/>
          </w:tcPr>
          <w:p w14:paraId="25B5CCA7">
            <w:pPr>
              <w:spacing w:after="0" w:line="252" w:lineRule="auto"/>
              <w:jc w:val="center"/>
              <w:rPr>
                <w:rFonts w:ascii="Times New Roman" w:hAnsi="Times New Roman" w:eastAsia="Times New Roman"/>
                <w:b/>
                <w:sz w:val="24"/>
                <w:szCs w:val="24"/>
              </w:rPr>
            </w:pPr>
            <w:r>
              <w:rPr>
                <w:rFonts w:ascii="Times New Roman" w:hAnsi="Times New Roman" w:eastAsia="Times New Roman"/>
                <w:b/>
                <w:sz w:val="24"/>
                <w:szCs w:val="24"/>
              </w:rPr>
              <w:t>УТВЕРЖДЕНО</w:t>
            </w:r>
          </w:p>
          <w:p w14:paraId="114AE477">
            <w:pPr>
              <w:spacing w:after="31" w:line="264" w:lineRule="auto"/>
              <w:ind w:left="-5" w:right="1168"/>
              <w:rPr>
                <w:rFonts w:ascii="Times New Roman" w:hAnsi="Times New Roman" w:eastAsia="Times New Roman"/>
                <w:sz w:val="20"/>
                <w:szCs w:val="24"/>
              </w:rPr>
            </w:pPr>
            <w:r>
              <w:rPr>
                <w:rFonts w:ascii="Times New Roman" w:hAnsi="Times New Roman" w:eastAsia="Times New Roman"/>
                <w:sz w:val="20"/>
                <w:szCs w:val="24"/>
              </w:rPr>
              <w:t>Директор школы</w:t>
            </w:r>
          </w:p>
          <w:p w14:paraId="4BCDBA1F">
            <w:pPr>
              <w:spacing w:after="31" w:line="264" w:lineRule="auto"/>
              <w:ind w:left="-5" w:right="-143" w:hanging="10"/>
              <w:rPr>
                <w:rFonts w:ascii="Times New Roman" w:hAnsi="Times New Roman" w:eastAsia="Times New Roman"/>
                <w:sz w:val="20"/>
                <w:szCs w:val="24"/>
              </w:rPr>
            </w:pPr>
            <w:r>
              <w:rPr>
                <w:rFonts w:ascii="Times New Roman" w:hAnsi="Times New Roman" w:eastAsia="Times New Roman"/>
                <w:sz w:val="20"/>
                <w:szCs w:val="24"/>
              </w:rPr>
              <w:t>____________      Пижурин С.В.</w:t>
            </w:r>
          </w:p>
          <w:p w14:paraId="270040ED">
            <w:pPr>
              <w:spacing w:after="31" w:line="264" w:lineRule="auto"/>
              <w:ind w:left="-5" w:right="-1" w:hanging="10"/>
              <w:rPr>
                <w:rFonts w:ascii="Times New Roman" w:hAnsi="Times New Roman" w:eastAsia="Times New Roman"/>
                <w:sz w:val="20"/>
                <w:szCs w:val="24"/>
              </w:rPr>
            </w:pPr>
            <w:r>
              <w:rPr>
                <w:rFonts w:ascii="Times New Roman" w:hAnsi="Times New Roman" w:eastAsia="Times New Roman"/>
                <w:sz w:val="20"/>
                <w:szCs w:val="24"/>
              </w:rPr>
              <w:t xml:space="preserve">№ </w:t>
            </w:r>
            <w:r>
              <w:rPr>
                <w:rFonts w:hint="default" w:ascii="Times New Roman" w:hAnsi="Times New Roman" w:eastAsia="Times New Roman"/>
                <w:sz w:val="20"/>
                <w:szCs w:val="24"/>
                <w:lang w:val="ru-RU"/>
              </w:rPr>
              <w:t>75</w:t>
            </w:r>
            <w:r>
              <w:rPr>
                <w:rFonts w:ascii="Times New Roman" w:hAnsi="Times New Roman" w:eastAsia="Times New Roman"/>
                <w:sz w:val="20"/>
                <w:szCs w:val="24"/>
              </w:rPr>
              <w:t xml:space="preserve"> от «</w:t>
            </w:r>
            <w:r>
              <w:rPr>
                <w:rFonts w:hint="default" w:ascii="Times New Roman" w:hAnsi="Times New Roman" w:eastAsia="Times New Roman"/>
                <w:sz w:val="20"/>
                <w:szCs w:val="24"/>
                <w:lang w:val="ru-RU"/>
              </w:rPr>
              <w:t>29</w:t>
            </w:r>
            <w:bookmarkStart w:id="4" w:name="_GoBack"/>
            <w:bookmarkEnd w:id="4"/>
            <w:r>
              <w:rPr>
                <w:rFonts w:ascii="Times New Roman" w:hAnsi="Times New Roman" w:eastAsia="Times New Roman"/>
                <w:sz w:val="20"/>
                <w:szCs w:val="24"/>
              </w:rPr>
              <w:t>»августа2024 г.</w:t>
            </w:r>
          </w:p>
          <w:p w14:paraId="11A5A31E">
            <w:pPr>
              <w:spacing w:after="0" w:line="252" w:lineRule="auto"/>
              <w:jc w:val="center"/>
              <w:rPr>
                <w:rFonts w:ascii="Times New Roman" w:hAnsi="Times New Roman" w:eastAsia="Times New Roman"/>
                <w:sz w:val="24"/>
                <w:szCs w:val="24"/>
              </w:rPr>
            </w:pPr>
          </w:p>
        </w:tc>
      </w:tr>
    </w:tbl>
    <w:p w14:paraId="52239C2B">
      <w:pPr>
        <w:spacing w:after="0"/>
        <w:ind w:left="120"/>
      </w:pPr>
    </w:p>
    <w:p w14:paraId="16B0DC26">
      <w:pPr>
        <w:spacing w:after="0"/>
        <w:ind w:left="120"/>
      </w:pPr>
    </w:p>
    <w:p w14:paraId="1B2E6791">
      <w:pPr>
        <w:spacing w:after="0"/>
        <w:ind w:left="120"/>
        <w:rPr>
          <w:lang w:val="en-US"/>
        </w:rPr>
      </w:pPr>
    </w:p>
    <w:p w14:paraId="66C3E1E2">
      <w:pPr>
        <w:spacing w:after="0"/>
        <w:ind w:left="120"/>
      </w:pPr>
    </w:p>
    <w:p w14:paraId="4BEA76A9">
      <w:pPr>
        <w:spacing w:after="0"/>
        <w:ind w:left="120"/>
      </w:pPr>
    </w:p>
    <w:p w14:paraId="6B329E4D">
      <w:pPr>
        <w:spacing w:after="0"/>
        <w:ind w:left="120"/>
      </w:pPr>
    </w:p>
    <w:p w14:paraId="45BE39DA">
      <w:pPr>
        <w:spacing w:after="0"/>
        <w:ind w:left="120"/>
      </w:pPr>
    </w:p>
    <w:p w14:paraId="2EEFB5FC">
      <w:pPr>
        <w:spacing w:after="0"/>
        <w:ind w:left="120"/>
      </w:pPr>
      <w:r>
        <w:rPr>
          <w:rFonts w:ascii="Times New Roman" w:hAnsi="Times New Roman"/>
          <w:color w:val="000000"/>
          <w:sz w:val="28"/>
        </w:rPr>
        <w:t>‌</w:t>
      </w:r>
    </w:p>
    <w:p w14:paraId="1FD1F5FF">
      <w:pPr>
        <w:spacing w:after="0"/>
        <w:ind w:left="120"/>
      </w:pPr>
    </w:p>
    <w:p w14:paraId="177FCF79">
      <w:pPr>
        <w:spacing w:after="0"/>
        <w:ind w:left="120"/>
      </w:pPr>
    </w:p>
    <w:p w14:paraId="1D58122C">
      <w:pPr>
        <w:spacing w:after="0"/>
        <w:ind w:left="120"/>
      </w:pPr>
    </w:p>
    <w:p w14:paraId="774A52E0">
      <w:pPr>
        <w:spacing w:after="0" w:line="408" w:lineRule="auto"/>
        <w:ind w:left="120"/>
        <w:jc w:val="center"/>
      </w:pPr>
      <w:r>
        <w:rPr>
          <w:rFonts w:ascii="Times New Roman" w:hAnsi="Times New Roman"/>
          <w:b/>
          <w:color w:val="000000"/>
          <w:sz w:val="28"/>
        </w:rPr>
        <w:t>РАБОЧАЯ ПРОГРАММА</w:t>
      </w:r>
    </w:p>
    <w:p w14:paraId="3BF41B50">
      <w:pPr>
        <w:spacing w:after="0"/>
        <w:ind w:left="120"/>
        <w:jc w:val="center"/>
      </w:pPr>
    </w:p>
    <w:p w14:paraId="1FA52BAA">
      <w:pPr>
        <w:spacing w:after="0" w:line="408" w:lineRule="auto"/>
        <w:ind w:left="120"/>
        <w:jc w:val="center"/>
      </w:pPr>
      <w:r>
        <w:rPr>
          <w:rFonts w:ascii="Times New Roman" w:hAnsi="Times New Roman"/>
          <w:b/>
          <w:color w:val="000000"/>
          <w:sz w:val="28"/>
        </w:rPr>
        <w:t>учебного предмета «Родной русский язык»</w:t>
      </w:r>
    </w:p>
    <w:p w14:paraId="74FDE390">
      <w:pPr>
        <w:spacing w:after="0" w:line="408" w:lineRule="auto"/>
        <w:ind w:left="120"/>
        <w:jc w:val="center"/>
      </w:pPr>
      <w:r>
        <w:rPr>
          <w:rFonts w:ascii="Times New Roman" w:hAnsi="Times New Roman"/>
          <w:color w:val="000000"/>
          <w:sz w:val="28"/>
        </w:rPr>
        <w:t xml:space="preserve">для обучающихся 8 класса </w:t>
      </w:r>
    </w:p>
    <w:p w14:paraId="3AC3ECB7">
      <w:pPr>
        <w:spacing w:after="0"/>
        <w:ind w:left="120"/>
        <w:jc w:val="center"/>
      </w:pPr>
    </w:p>
    <w:p w14:paraId="46B58015">
      <w:pPr>
        <w:spacing w:after="0"/>
        <w:ind w:left="120"/>
        <w:jc w:val="center"/>
      </w:pPr>
    </w:p>
    <w:p w14:paraId="3F7922AF">
      <w:pPr>
        <w:spacing w:after="0"/>
        <w:ind w:left="120"/>
        <w:jc w:val="center"/>
      </w:pPr>
    </w:p>
    <w:p w14:paraId="7DDE02C3">
      <w:pPr>
        <w:spacing w:after="0"/>
        <w:ind w:left="120"/>
        <w:jc w:val="center"/>
      </w:pPr>
    </w:p>
    <w:p w14:paraId="35FEFFBE">
      <w:pPr>
        <w:spacing w:after="0"/>
        <w:ind w:left="120"/>
        <w:jc w:val="center"/>
      </w:pPr>
    </w:p>
    <w:p w14:paraId="2532EE92">
      <w:pPr>
        <w:spacing w:after="0"/>
        <w:ind w:left="120"/>
        <w:jc w:val="center"/>
      </w:pPr>
    </w:p>
    <w:p w14:paraId="4C73AC6A">
      <w:pPr>
        <w:spacing w:after="0"/>
        <w:ind w:left="120"/>
        <w:jc w:val="center"/>
      </w:pPr>
    </w:p>
    <w:p w14:paraId="052C24AF">
      <w:pPr>
        <w:spacing w:after="0"/>
        <w:ind w:left="120"/>
        <w:jc w:val="center"/>
      </w:pPr>
    </w:p>
    <w:p w14:paraId="6F3EA83B">
      <w:pPr>
        <w:spacing w:after="0"/>
      </w:pPr>
    </w:p>
    <w:p w14:paraId="3FF901CE">
      <w:pPr>
        <w:spacing w:after="0"/>
        <w:ind w:left="120"/>
        <w:jc w:val="center"/>
      </w:pPr>
      <w:r>
        <w:rPr>
          <w:rFonts w:ascii="Times New Roman" w:hAnsi="Times New Roman"/>
          <w:color w:val="000000"/>
          <w:sz w:val="28"/>
        </w:rPr>
        <w:t>​</w:t>
      </w:r>
      <w:bookmarkStart w:id="2" w:name="f4f51048-cb84-4c82-af6a-284ffbd4033b"/>
      <w:r>
        <w:rPr>
          <w:rFonts w:ascii="Times New Roman" w:hAnsi="Times New Roman"/>
          <w:b/>
          <w:color w:val="000000"/>
          <w:sz w:val="28"/>
        </w:rPr>
        <w:t>с.Вороново</w:t>
      </w:r>
      <w:bookmarkEnd w:id="2"/>
      <w:r>
        <w:rPr>
          <w:rFonts w:ascii="Times New Roman" w:hAnsi="Times New Roman"/>
          <w:b/>
          <w:color w:val="000000"/>
          <w:sz w:val="28"/>
        </w:rPr>
        <w:t xml:space="preserve">‌ </w:t>
      </w:r>
      <w:bookmarkStart w:id="3" w:name="0607e6f3-e82e-49a9-b315-c957a5fafe42"/>
      <w:r>
        <w:rPr>
          <w:rFonts w:ascii="Times New Roman" w:hAnsi="Times New Roman"/>
          <w:b/>
          <w:color w:val="000000"/>
          <w:sz w:val="28"/>
        </w:rPr>
        <w:t>202</w:t>
      </w:r>
      <w:bookmarkEnd w:id="3"/>
      <w:r>
        <w:rPr>
          <w:rFonts w:ascii="Times New Roman" w:hAnsi="Times New Roman"/>
          <w:b/>
          <w:color w:val="000000"/>
          <w:sz w:val="28"/>
        </w:rPr>
        <w:t>4‌</w:t>
      </w:r>
      <w:r>
        <w:rPr>
          <w:rFonts w:ascii="Times New Roman" w:hAnsi="Times New Roman"/>
          <w:color w:val="000000"/>
          <w:sz w:val="28"/>
        </w:rPr>
        <w:t>​</w:t>
      </w:r>
    </w:p>
    <w:p w14:paraId="7E57016F">
      <w:pPr>
        <w:rPr>
          <w:rFonts w:ascii="Times New Roman" w:hAnsi="Times New Roman"/>
          <w:sz w:val="24"/>
          <w:szCs w:val="24"/>
        </w:rPr>
      </w:pPr>
    </w:p>
    <w:p w14:paraId="41497F5C">
      <w:pPr>
        <w:jc w:val="center"/>
        <w:rPr>
          <w:rFonts w:ascii="Times New Roman" w:hAnsi="Times New Roman"/>
          <w:b/>
          <w:sz w:val="24"/>
        </w:rPr>
      </w:pPr>
      <w:r>
        <w:rPr>
          <w:rFonts w:ascii="Times New Roman" w:hAnsi="Times New Roman"/>
          <w:b/>
          <w:sz w:val="24"/>
        </w:rPr>
        <w:t>ПОЯСНИТЕЛЬНАЯ ЗАПИСКА</w:t>
      </w:r>
    </w:p>
    <w:p w14:paraId="5036FD0B">
      <w:pPr>
        <w:spacing w:after="0" w:line="240" w:lineRule="auto"/>
        <w:ind w:firstLine="426"/>
        <w:rPr>
          <w:rFonts w:ascii="Times New Roman" w:hAnsi="Times New Roman"/>
          <w:sz w:val="24"/>
          <w:szCs w:val="24"/>
        </w:rPr>
      </w:pPr>
      <w:r>
        <w:rPr>
          <w:rFonts w:ascii="Times New Roman" w:hAnsi="Times New Roman"/>
          <w:sz w:val="24"/>
          <w:lang w:eastAsia="ru-RU"/>
        </w:rPr>
        <w:t xml:space="preserve">Рабочая программа </w:t>
      </w:r>
      <w:r>
        <w:rPr>
          <w:rFonts w:ascii="Times New Roman" w:hAnsi="Times New Roman"/>
          <w:sz w:val="24"/>
          <w:szCs w:val="24"/>
        </w:rPr>
        <w:t>по предмету «Родной русский язык» для обучающихся 8 класса муниципального общеобразовательного бюджетного  учреждения «Вороновская средняя общеобразовательная  школа »разработана на основе:</w:t>
      </w:r>
    </w:p>
    <w:p w14:paraId="142769A7">
      <w:pPr>
        <w:pStyle w:val="13"/>
        <w:numPr>
          <w:ilvl w:val="0"/>
          <w:numId w:val="1"/>
        </w:numPr>
        <w:jc w:val="both"/>
        <w:rPr>
          <w:rFonts w:ascii="Times New Roman" w:hAnsi="Times New Roman"/>
          <w:sz w:val="24"/>
          <w:szCs w:val="24"/>
          <w:lang w:val="ru-RU"/>
        </w:rPr>
      </w:pPr>
      <w:r>
        <w:rPr>
          <w:rFonts w:ascii="Times New Roman" w:hAnsi="Times New Roman"/>
          <w:sz w:val="24"/>
          <w:szCs w:val="24"/>
          <w:lang w:val="ru-RU"/>
        </w:rPr>
        <w:t>Закона «Об образовании в Российской Федерации» от 29.12.2012 г. № 273-ФЗ.</w:t>
      </w:r>
    </w:p>
    <w:p w14:paraId="2C209060">
      <w:pPr>
        <w:pStyle w:val="11"/>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Pr>
          <w:rFonts w:ascii="Times New Roman" w:hAnsi="Times New Roman"/>
          <w:color w:val="000000"/>
          <w:sz w:val="24"/>
          <w:shd w:val="clear" w:color="auto" w:fill="FFFFFF"/>
          <w:lang w:eastAsia="ru-RU"/>
        </w:rPr>
        <w:t xml:space="preserve">Приказа Министерства образования и науки РФ </w:t>
      </w:r>
      <w:r>
        <w:rPr>
          <w:rFonts w:ascii="Times New Roman" w:hAnsi="Times New Roman"/>
          <w:bCs/>
          <w:color w:val="000000"/>
          <w:sz w:val="24"/>
          <w:shd w:val="clear" w:color="auto" w:fill="FFFFFF"/>
          <w:lang w:eastAsia="ru-RU"/>
        </w:rPr>
        <w:t>№ 1897</w:t>
      </w:r>
      <w:r>
        <w:rPr>
          <w:rFonts w:ascii="Times New Roman" w:hAnsi="Times New Roman"/>
          <w:color w:val="000000"/>
          <w:sz w:val="24"/>
          <w:shd w:val="clear" w:color="auto" w:fill="FFFFFF"/>
          <w:lang w:eastAsia="ru-RU"/>
        </w:rPr>
        <w:t> от </w:t>
      </w:r>
      <w:r>
        <w:rPr>
          <w:rFonts w:ascii="Times New Roman" w:hAnsi="Times New Roman"/>
          <w:bCs/>
          <w:color w:val="000000"/>
          <w:sz w:val="24"/>
          <w:shd w:val="clear" w:color="auto" w:fill="FFFFFF"/>
          <w:lang w:eastAsia="ru-RU"/>
        </w:rPr>
        <w:t>17 декабря 2010 года «</w:t>
      </w:r>
      <w:r>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Pr>
          <w:rFonts w:ascii="Times New Roman" w:hAnsi="Times New Roman"/>
          <w:bCs/>
          <w:kern w:val="36"/>
          <w:sz w:val="24"/>
          <w:lang w:eastAsia="ru-RU"/>
        </w:rPr>
        <w:t>;</w:t>
      </w:r>
    </w:p>
    <w:p w14:paraId="471B7D31">
      <w:pPr>
        <w:pStyle w:val="11"/>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Pr>
          <w:rFonts w:ascii="Times New Roman" w:hAnsi="Times New Roman"/>
          <w:bCs/>
          <w:sz w:val="24"/>
          <w:lang w:eastAsia="ru-RU"/>
        </w:rPr>
        <w:t xml:space="preserve">Приказа </w:t>
      </w:r>
      <w:r>
        <w:rPr>
          <w:rFonts w:ascii="Times New Roman" w:hAnsi="Times New Roman"/>
          <w:sz w:val="24"/>
        </w:rPr>
        <w:t>Министерства образования и науки РФ №1644 от 29.12.14 г. «О внесении изменений в приказ Министерства образования и науки Российской Федерации</w:t>
      </w:r>
      <w:r>
        <w:rPr>
          <w:rFonts w:ascii="Times New Roman" w:hAnsi="Times New Roman"/>
          <w:color w:val="000000"/>
          <w:sz w:val="24"/>
          <w:shd w:val="clear" w:color="auto" w:fill="FFFFFF"/>
          <w:lang w:eastAsia="ru-RU"/>
        </w:rPr>
        <w:t xml:space="preserve"> от </w:t>
      </w:r>
      <w:r>
        <w:rPr>
          <w:rFonts w:ascii="Times New Roman" w:hAnsi="Times New Roman"/>
          <w:bCs/>
          <w:color w:val="000000"/>
          <w:sz w:val="24"/>
          <w:shd w:val="clear" w:color="auto" w:fill="FFFFFF"/>
          <w:lang w:eastAsia="ru-RU"/>
        </w:rPr>
        <w:t>17 декабря 2010 года №1897</w:t>
      </w:r>
      <w:r>
        <w:rPr>
          <w:rFonts w:ascii="Times New Roman" w:hAnsi="Times New Roman"/>
          <w:color w:val="000000"/>
          <w:sz w:val="24"/>
          <w:shd w:val="clear" w:color="auto" w:fill="FFFFFF"/>
          <w:lang w:eastAsia="ru-RU"/>
        </w:rPr>
        <w:t> </w:t>
      </w:r>
      <w:r>
        <w:rPr>
          <w:rFonts w:ascii="Times New Roman" w:hAnsi="Times New Roman"/>
          <w:bCs/>
          <w:color w:val="000000"/>
          <w:sz w:val="24"/>
          <w:shd w:val="clear" w:color="auto" w:fill="FFFFFF"/>
          <w:lang w:eastAsia="ru-RU"/>
        </w:rPr>
        <w:t>«</w:t>
      </w:r>
      <w:r>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Pr>
          <w:rFonts w:ascii="Times New Roman" w:hAnsi="Times New Roman"/>
          <w:bCs/>
          <w:sz w:val="24"/>
          <w:lang w:eastAsia="ru-RU"/>
        </w:rPr>
        <w:t>»;</w:t>
      </w:r>
    </w:p>
    <w:p w14:paraId="297EE8D2">
      <w:pPr>
        <w:pStyle w:val="11"/>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Pr>
          <w:rFonts w:ascii="Times New Roman" w:hAnsi="Times New Roman"/>
          <w:sz w:val="24"/>
          <w:szCs w:val="24"/>
          <w:lang w:val="uk-UA"/>
        </w:rPr>
        <w:t xml:space="preserve">Учебного плана МБОУ </w:t>
      </w:r>
      <w:r>
        <w:rPr>
          <w:rFonts w:ascii="Times New Roman" w:hAnsi="Times New Roman"/>
          <w:sz w:val="24"/>
          <w:szCs w:val="24"/>
        </w:rPr>
        <w:t xml:space="preserve">«Вороновская средняя общеобразовательная  школа» </w:t>
      </w:r>
      <w:r>
        <w:rPr>
          <w:rFonts w:ascii="Times New Roman" w:hAnsi="Times New Roman"/>
          <w:sz w:val="24"/>
          <w:szCs w:val="24"/>
          <w:lang w:val="uk-UA"/>
        </w:rPr>
        <w:t>на 2024/2025учебный год.</w:t>
      </w:r>
    </w:p>
    <w:p w14:paraId="63FD355F">
      <w:pPr>
        <w:spacing w:after="0" w:line="240" w:lineRule="auto"/>
        <w:ind w:left="720"/>
        <w:rPr>
          <w:rFonts w:ascii="Times New Roman" w:hAnsi="Times New Roman"/>
          <w:sz w:val="24"/>
          <w:szCs w:val="28"/>
        </w:rPr>
      </w:pPr>
    </w:p>
    <w:p w14:paraId="32E440B9">
      <w:pPr>
        <w:spacing w:after="0" w:line="240" w:lineRule="auto"/>
        <w:ind w:firstLine="360"/>
        <w:jc w:val="both"/>
        <w:rPr>
          <w:rFonts w:ascii="Times New Roman" w:hAnsi="Times New Roman"/>
          <w:sz w:val="24"/>
          <w:szCs w:val="24"/>
        </w:rPr>
      </w:pPr>
      <w:r>
        <w:rPr>
          <w:rFonts w:ascii="Times New Roman" w:hAnsi="Times New Roman"/>
          <w:sz w:val="24"/>
          <w:szCs w:val="24"/>
        </w:rPr>
        <w:t>Учебное пособие «Русский родной язык: 8 класс: учебное  пособие для общеобразовательных организаций /  [О. М. Александрова, О. В. Загоровская, С. И. Богданов и др.]. — М.: Просвещение, 2020 создано в соответствии с Примерной программой по учебному предмету «Русский родной язык» 5-9 классы для общеобразовательных организаций / О. М. Александрова, Ю. Н. Гостева, И. Н. Добротина ; под ред. О. М. Александровой. – М. : Просвещение, 2021.,реализующих программы основного общего образования, и предназначено для сопровождения и поддержки основного курса русского языка, обязательного для изучения во всех школах Российской Федерации. Содержание учебного пособия ориентировано на воспитание патриотизма и уважения к русскому языку как основе русской культуры и литературы. Работа с учебным пособием позволит расширить представления учащихся об 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в том числе связанных с коммуникацией в интернет-пространстве.</w:t>
      </w:r>
    </w:p>
    <w:p w14:paraId="1F805A92">
      <w:pPr>
        <w:spacing w:after="0" w:line="240" w:lineRule="auto"/>
        <w:ind w:firstLine="360"/>
        <w:jc w:val="both"/>
        <w:rPr>
          <w:rFonts w:ascii="Times New Roman" w:hAnsi="Times New Roman"/>
          <w:sz w:val="24"/>
          <w:szCs w:val="24"/>
        </w:rPr>
      </w:pPr>
    </w:p>
    <w:p w14:paraId="6FB01901">
      <w:pPr>
        <w:pStyle w:val="13"/>
        <w:jc w:val="center"/>
        <w:rPr>
          <w:rFonts w:ascii="Times New Roman" w:hAnsi="Times New Roman" w:cs="Times New Roman"/>
          <w:b/>
          <w:sz w:val="24"/>
          <w:szCs w:val="24"/>
          <w:lang w:val="ru-RU"/>
        </w:rPr>
      </w:pPr>
      <w:r>
        <w:rPr>
          <w:rFonts w:ascii="Times New Roman" w:hAnsi="Times New Roman" w:cs="Times New Roman"/>
          <w:b/>
          <w:sz w:val="24"/>
          <w:szCs w:val="24"/>
          <w:lang w:val="ru-RU"/>
        </w:rPr>
        <w:t>Место курса «Русский родной язык» в базисном учебном (образовательном) плане</w:t>
      </w:r>
    </w:p>
    <w:p w14:paraId="6C54A08A">
      <w:pPr>
        <w:pStyle w:val="13"/>
        <w:rPr>
          <w:rFonts w:ascii="Times New Roman" w:hAnsi="Times New Roman" w:cs="Times New Roman"/>
          <w:sz w:val="24"/>
          <w:szCs w:val="24"/>
          <w:lang w:val="ru-RU"/>
        </w:rPr>
      </w:pPr>
      <w:r>
        <w:rPr>
          <w:rFonts w:ascii="Times New Roman" w:hAnsi="Times New Roman" w:cs="Times New Roman"/>
          <w:sz w:val="24"/>
          <w:szCs w:val="24"/>
          <w:lang w:val="ru-RU"/>
        </w:rPr>
        <w:t>Данная рабочая программа рассчитана на 1 учебный час в неделю, что составляет 34 часа в год.</w:t>
      </w:r>
    </w:p>
    <w:p w14:paraId="612351DB">
      <w:pPr>
        <w:spacing w:after="0" w:line="240" w:lineRule="auto"/>
        <w:ind w:firstLine="360"/>
        <w:jc w:val="both"/>
        <w:rPr>
          <w:rFonts w:ascii="Times New Roman" w:hAnsi="Times New Roman"/>
          <w:sz w:val="24"/>
          <w:szCs w:val="24"/>
        </w:rPr>
      </w:pPr>
    </w:p>
    <w:p w14:paraId="23E4B8AB">
      <w:pPr>
        <w:autoSpaceDE w:val="0"/>
        <w:autoSpaceDN w:val="0"/>
        <w:adjustRightInd w:val="0"/>
        <w:spacing w:after="0" w:line="240" w:lineRule="auto"/>
        <w:jc w:val="center"/>
        <w:rPr>
          <w:rFonts w:ascii="Times New Roman" w:hAnsi="Times New Roman"/>
          <w:b/>
          <w:bCs/>
          <w:i/>
          <w:iCs/>
          <w:color w:val="000000"/>
          <w:sz w:val="24"/>
          <w:szCs w:val="24"/>
        </w:rPr>
      </w:pPr>
    </w:p>
    <w:p w14:paraId="05726AE5">
      <w:pPr>
        <w:pStyle w:val="11"/>
        <w:numPr>
          <w:ilvl w:val="0"/>
          <w:numId w:val="2"/>
        </w:numPr>
        <w:autoSpaceDE w:val="0"/>
        <w:autoSpaceDN w:val="0"/>
        <w:adjustRightInd w:val="0"/>
        <w:spacing w:after="0" w:line="240" w:lineRule="auto"/>
        <w:jc w:val="center"/>
        <w:rPr>
          <w:rFonts w:ascii="Times New Roman" w:hAnsi="Times New Roman"/>
          <w:b/>
          <w:caps/>
          <w:color w:val="000000"/>
          <w:sz w:val="24"/>
          <w:szCs w:val="24"/>
        </w:rPr>
      </w:pPr>
      <w:r>
        <w:rPr>
          <w:rFonts w:ascii="Times New Roman" w:hAnsi="Times New Roman"/>
          <w:b/>
          <w:bCs/>
          <w:iCs/>
          <w:caps/>
          <w:color w:val="000000"/>
          <w:sz w:val="24"/>
          <w:szCs w:val="24"/>
        </w:rPr>
        <w:t>Общая характеристика учебного предмета «родной Русский язык»</w:t>
      </w:r>
    </w:p>
    <w:p w14:paraId="2363359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6DF38E4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14:paraId="654028F5">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14:paraId="147799FD">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674420B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нои средством обучения. Он влияет на качество усвоения всех других школьных предметов, а в дальнейшем способствует овладению будущей профессией. </w:t>
      </w:r>
    </w:p>
    <w:p w14:paraId="075E31E1">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Содержание курса </w:t>
      </w:r>
      <w:r>
        <w:rPr>
          <w:rFonts w:ascii="Times New Roman" w:hAnsi="Times New Roman"/>
          <w:b/>
          <w:color w:val="000000"/>
          <w:sz w:val="24"/>
          <w:szCs w:val="24"/>
        </w:rPr>
        <w:t>«Родной русский язык»</w:t>
      </w:r>
      <w:r>
        <w:rPr>
          <w:rFonts w:ascii="Times New Roman" w:hAnsi="Times New Roman"/>
          <w:color w:val="000000"/>
          <w:sz w:val="24"/>
          <w:szCs w:val="24"/>
        </w:rP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14:paraId="6E7BE6E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содержании курса «Русский родной язык»</w:t>
      </w:r>
      <w:r>
        <w:rPr>
          <w:rFonts w:ascii="Times New Roman" w:hAnsi="Times New Roman"/>
          <w:b/>
          <w:color w:val="000000"/>
          <w:sz w:val="24"/>
          <w:szCs w:val="24"/>
        </w:rPr>
        <w:t xml:space="preserve"> </w:t>
      </w:r>
      <w:r>
        <w:rPr>
          <w:rFonts w:ascii="Times New Roman" w:hAnsi="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1EF22BC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14:paraId="2CA9630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14:paraId="09E8A489">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14:paraId="7AB9F494">
      <w:pPr>
        <w:pStyle w:val="14"/>
        <w:spacing w:line="240" w:lineRule="auto"/>
        <w:ind w:firstLine="0"/>
        <w:rPr>
          <w:rFonts w:ascii="Times New Roman" w:hAnsi="Times New Roman" w:cs="Times New Roman"/>
          <w:b/>
          <w:color w:val="auto"/>
          <w:sz w:val="24"/>
          <w:lang w:val="ru-RU"/>
        </w:rPr>
      </w:pPr>
    </w:p>
    <w:p w14:paraId="4F54DA4F">
      <w:pPr>
        <w:spacing w:after="0" w:line="240" w:lineRule="auto"/>
        <w:ind w:right="-141"/>
        <w:rPr>
          <w:rFonts w:ascii="Times New Roman" w:hAnsi="Times New Roman"/>
          <w:b/>
          <w:bCs/>
          <w:i/>
          <w:iCs/>
          <w:color w:val="000000"/>
          <w:sz w:val="24"/>
          <w:szCs w:val="24"/>
        </w:rPr>
      </w:pPr>
    </w:p>
    <w:p w14:paraId="250D1207">
      <w:pPr>
        <w:spacing w:after="0" w:line="240" w:lineRule="auto"/>
        <w:ind w:right="-141"/>
        <w:rPr>
          <w:rFonts w:ascii="Times New Roman" w:hAnsi="Times New Roman"/>
          <w:b/>
          <w:bCs/>
          <w:i/>
          <w:iCs/>
          <w:color w:val="000000"/>
          <w:sz w:val="24"/>
          <w:szCs w:val="24"/>
        </w:rPr>
      </w:pPr>
    </w:p>
    <w:p w14:paraId="10EBD98C">
      <w:pPr>
        <w:spacing w:after="0" w:line="240" w:lineRule="auto"/>
        <w:ind w:right="-141"/>
        <w:rPr>
          <w:rFonts w:ascii="Times New Roman" w:hAnsi="Times New Roman"/>
          <w:b/>
          <w:bCs/>
          <w:i/>
          <w:iCs/>
          <w:color w:val="000000"/>
          <w:sz w:val="24"/>
          <w:szCs w:val="24"/>
        </w:rPr>
      </w:pPr>
    </w:p>
    <w:p w14:paraId="4974875C">
      <w:pPr>
        <w:pStyle w:val="11"/>
        <w:numPr>
          <w:ilvl w:val="0"/>
          <w:numId w:val="2"/>
        </w:numPr>
        <w:spacing w:after="0" w:line="240" w:lineRule="auto"/>
        <w:ind w:right="-141"/>
        <w:jc w:val="center"/>
        <w:rPr>
          <w:rFonts w:ascii="Times New Roman" w:hAnsi="Times New Roman"/>
          <w:b/>
          <w:sz w:val="24"/>
        </w:rPr>
      </w:pPr>
      <w:r>
        <w:rPr>
          <w:rFonts w:ascii="Times New Roman" w:hAnsi="Times New Roman"/>
          <w:b/>
          <w:sz w:val="24"/>
        </w:rPr>
        <w:t>СОДЕРЖАНИЕ УЧЕБНОГО ПРЕДМЕТА</w:t>
      </w:r>
    </w:p>
    <w:p w14:paraId="01437552">
      <w:pPr>
        <w:spacing w:after="0" w:line="240" w:lineRule="auto"/>
        <w:jc w:val="center"/>
        <w:rPr>
          <w:rFonts w:ascii="Times New Roman" w:hAnsi="Times New Roman"/>
          <w:b/>
          <w:sz w:val="24"/>
          <w:szCs w:val="24"/>
        </w:rPr>
      </w:pPr>
      <w:r>
        <w:rPr>
          <w:rFonts w:ascii="Times New Roman" w:hAnsi="Times New Roman"/>
          <w:b/>
          <w:sz w:val="24"/>
          <w:szCs w:val="24"/>
        </w:rPr>
        <w:t>Раздел 1. Язык и культура.</w:t>
      </w:r>
    </w:p>
    <w:p w14:paraId="7E35B77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14:paraId="7060B17D">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14:paraId="399D044F">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14:paraId="77E17BB0">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14:paraId="0554C3A1">
      <w:pPr>
        <w:spacing w:after="0" w:line="240" w:lineRule="auto"/>
        <w:jc w:val="center"/>
        <w:rPr>
          <w:rFonts w:ascii="Times New Roman" w:hAnsi="Times New Roman"/>
          <w:b/>
          <w:sz w:val="24"/>
          <w:szCs w:val="24"/>
        </w:rPr>
      </w:pPr>
      <w:r>
        <w:rPr>
          <w:rFonts w:ascii="Times New Roman" w:hAnsi="Times New Roman"/>
          <w:b/>
          <w:sz w:val="24"/>
          <w:szCs w:val="24"/>
        </w:rPr>
        <w:t>Раздел 2. Культура речи</w:t>
      </w:r>
    </w:p>
    <w:p w14:paraId="459831A1">
      <w:pPr>
        <w:spacing w:after="0" w:line="240" w:lineRule="auto"/>
        <w:ind w:firstLine="708"/>
        <w:jc w:val="both"/>
        <w:rPr>
          <w:rFonts w:ascii="Times New Roman" w:hAnsi="Times New Roman"/>
          <w:sz w:val="24"/>
          <w:szCs w:val="24"/>
        </w:rPr>
      </w:pPr>
      <w:r>
        <w:rPr>
          <w:rFonts w:ascii="Times New Roman" w:hAnsi="Times New Roman"/>
          <w:sz w:val="24"/>
          <w:szCs w:val="24"/>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14:paraId="0515B8FD">
      <w:pPr>
        <w:spacing w:after="0" w:line="240" w:lineRule="auto"/>
        <w:ind w:firstLine="708"/>
        <w:jc w:val="both"/>
        <w:rPr>
          <w:rFonts w:ascii="Times New Roman" w:hAnsi="Times New Roman"/>
          <w:sz w:val="24"/>
          <w:szCs w:val="24"/>
        </w:rPr>
      </w:pPr>
      <w:r>
        <w:rPr>
          <w:rFonts w:ascii="Times New Roman" w:hAnsi="Times New Roman"/>
          <w:sz w:val="24"/>
          <w:szCs w:val="24"/>
        </w:rPr>
        <w:t xml:space="preserve"> Типичные акцентологические ошибки в современной речи. </w:t>
      </w:r>
    </w:p>
    <w:p w14:paraId="1990F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14:paraId="3B64F7CC">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14:paraId="26B83277">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Нормы построения словосочетаний по типу согласования (маршрутное такси, обеих сестёр – обоих братьев). </w:t>
      </w:r>
    </w:p>
    <w:p w14:paraId="7EBE3E0F">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w:t>
      </w:r>
    </w:p>
    <w:p w14:paraId="06BF0870">
      <w:pPr>
        <w:spacing w:after="0" w:line="240" w:lineRule="auto"/>
        <w:ind w:firstLine="708"/>
        <w:jc w:val="both"/>
        <w:rPr>
          <w:rFonts w:ascii="Times New Roman" w:hAnsi="Times New Roman"/>
          <w:sz w:val="24"/>
          <w:szCs w:val="24"/>
        </w:rPr>
      </w:pPr>
      <w:r>
        <w:rPr>
          <w:rFonts w:ascii="Times New Roman" w:hAnsi="Times New Roman"/>
          <w:sz w:val="24"/>
          <w:szCs w:val="24"/>
        </w:rPr>
        <w:t>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14:paraId="186C6CC6">
      <w:pPr>
        <w:spacing w:after="0" w:line="240" w:lineRule="auto"/>
        <w:jc w:val="center"/>
        <w:rPr>
          <w:rFonts w:ascii="Times New Roman" w:hAnsi="Times New Roman"/>
          <w:b/>
          <w:sz w:val="24"/>
          <w:szCs w:val="24"/>
        </w:rPr>
      </w:pPr>
    </w:p>
    <w:p w14:paraId="3FC9F555">
      <w:pPr>
        <w:spacing w:after="0" w:line="240" w:lineRule="auto"/>
        <w:jc w:val="center"/>
        <w:rPr>
          <w:rFonts w:ascii="Times New Roman" w:hAnsi="Times New Roman"/>
          <w:b/>
          <w:sz w:val="24"/>
          <w:szCs w:val="24"/>
        </w:rPr>
      </w:pPr>
      <w:r>
        <w:rPr>
          <w:rFonts w:ascii="Times New Roman" w:hAnsi="Times New Roman"/>
          <w:b/>
          <w:sz w:val="24"/>
          <w:szCs w:val="24"/>
        </w:rPr>
        <w:t>Раздел 3. Речь. Речевая деятельность. Текст.</w:t>
      </w:r>
    </w:p>
    <w:p w14:paraId="2DD51E30">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Язык и речь. Виды речевой деятельности. Эффективные приёмы слушания. Предтекстовый, текстовый и послетекстовый этапы работы. </w:t>
      </w:r>
      <w:r>
        <w:rPr>
          <w:rFonts w:ascii="Times New Roman" w:hAnsi="Times New Roman" w:cs="Times New Roman"/>
          <w:sz w:val="24"/>
          <w:szCs w:val="24"/>
          <w:lang w:val="ru-RU"/>
        </w:rPr>
        <w:tab/>
      </w:r>
    </w:p>
    <w:p w14:paraId="77D7B2D7">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методы, способы и средства получения, переработки информации. </w:t>
      </w:r>
    </w:p>
    <w:p w14:paraId="21855BD1">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14:paraId="3A2E3282">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14:paraId="1EE726FF">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Функциональные разновидности языка. </w:t>
      </w:r>
    </w:p>
    <w:p w14:paraId="644E7CE3">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Разговорная речь. Самохарактеристика, самопрезентация, поздравление.</w:t>
      </w:r>
    </w:p>
    <w:p w14:paraId="4320B3DF">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14:paraId="517BE6B8">
      <w:pPr>
        <w:pStyle w:val="14"/>
        <w:spacing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 Язык художественной литературы. Сочинение в жанре письма другу (в том числе электронного), страницы дневника и т. д.</w:t>
      </w:r>
    </w:p>
    <w:p w14:paraId="30BC1E31">
      <w:pPr>
        <w:pStyle w:val="14"/>
        <w:spacing w:line="240" w:lineRule="auto"/>
        <w:ind w:firstLine="708"/>
        <w:rPr>
          <w:rFonts w:ascii="Times New Roman" w:hAnsi="Times New Roman" w:cs="Times New Roman"/>
          <w:b/>
          <w:color w:val="auto"/>
          <w:sz w:val="24"/>
          <w:szCs w:val="24"/>
          <w:lang w:val="ru-RU"/>
        </w:rPr>
      </w:pPr>
    </w:p>
    <w:p w14:paraId="7D49C5F2">
      <w:pPr>
        <w:pStyle w:val="11"/>
        <w:numPr>
          <w:ilvl w:val="0"/>
          <w:numId w:val="2"/>
        </w:numPr>
        <w:spacing w:after="0" w:line="240" w:lineRule="auto"/>
        <w:ind w:right="-141"/>
        <w:jc w:val="center"/>
        <w:rPr>
          <w:rFonts w:ascii="Times New Roman" w:hAnsi="Times New Roman"/>
          <w:b/>
          <w:caps/>
          <w:sz w:val="24"/>
        </w:rPr>
      </w:pPr>
      <w:r>
        <w:rPr>
          <w:rFonts w:ascii="Times New Roman" w:hAnsi="Times New Roman"/>
          <w:b/>
          <w:caps/>
          <w:sz w:val="24"/>
        </w:rPr>
        <w:t>Планируемые результаты усвоения предмета «Родной русский язык» в 8 классе</w:t>
      </w:r>
    </w:p>
    <w:p w14:paraId="2D6F5A70">
      <w:pPr>
        <w:pStyle w:val="14"/>
        <w:spacing w:line="240" w:lineRule="auto"/>
        <w:ind w:firstLine="0"/>
        <w:jc w:val="center"/>
        <w:rPr>
          <w:rFonts w:ascii="Times New Roman" w:hAnsi="Times New Roman" w:cs="Times New Roman"/>
          <w:b/>
          <w:color w:val="auto"/>
          <w:sz w:val="24"/>
          <w:lang w:val="ru-RU"/>
        </w:rPr>
      </w:pPr>
    </w:p>
    <w:p w14:paraId="479B45ED">
      <w:pPr>
        <w:pStyle w:val="14"/>
        <w:spacing w:line="240" w:lineRule="auto"/>
        <w:ind w:firstLine="0"/>
        <w:jc w:val="center"/>
        <w:rPr>
          <w:rFonts w:ascii="Times New Roman" w:hAnsi="Times New Roman" w:cs="Times New Roman"/>
          <w:b/>
          <w:color w:val="auto"/>
          <w:sz w:val="24"/>
          <w:lang w:val="ru-RU"/>
        </w:rPr>
      </w:pPr>
      <w:r>
        <w:rPr>
          <w:rFonts w:ascii="Times New Roman" w:hAnsi="Times New Roman" w:cs="Times New Roman"/>
          <w:b/>
          <w:color w:val="auto"/>
          <w:sz w:val="24"/>
          <w:lang w:val="ru-RU"/>
        </w:rPr>
        <w:t>Личностные результаты должны отражать:</w:t>
      </w:r>
    </w:p>
    <w:p w14:paraId="692F3823">
      <w:pPr>
        <w:pStyle w:val="14"/>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формирование общей культуры и мировоззрения, соответствующего практике сегодняшнего дня;</w:t>
      </w:r>
    </w:p>
    <w:p w14:paraId="5C4C00A6">
      <w:pPr>
        <w:pStyle w:val="14"/>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осознание себя  представителями своего народа и гражданами Российского государства;</w:t>
      </w:r>
    </w:p>
    <w:p w14:paraId="7A2952F6">
      <w:pPr>
        <w:pStyle w:val="14"/>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формирование чувства любви к Родине и патриотизма;</w:t>
      </w:r>
    </w:p>
    <w:p w14:paraId="143EE5DB">
      <w:pPr>
        <w:pStyle w:val="14"/>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формирование основ коммуникативной компетенции в общении;</w:t>
      </w:r>
    </w:p>
    <w:p w14:paraId="16E542B4">
      <w:pPr>
        <w:pStyle w:val="14"/>
        <w:spacing w:line="240" w:lineRule="auto"/>
        <w:ind w:firstLine="0"/>
        <w:rPr>
          <w:rFonts w:ascii="Times New Roman" w:hAnsi="Times New Roman" w:cs="Times New Roman"/>
          <w:color w:val="auto"/>
          <w:sz w:val="24"/>
          <w:lang w:val="ru-RU"/>
        </w:rPr>
      </w:pPr>
      <w:r>
        <w:rPr>
          <w:rFonts w:ascii="Times New Roman" w:hAnsi="Times New Roman" w:cs="Times New Roman"/>
          <w:color w:val="auto"/>
          <w:sz w:val="24"/>
          <w:lang w:val="ru-RU"/>
        </w:rPr>
        <w:t>- совершенствование духовно-нравственных качеств личности.</w:t>
      </w:r>
    </w:p>
    <w:p w14:paraId="6DDBD4EF">
      <w:pPr>
        <w:spacing w:after="0" w:line="240" w:lineRule="auto"/>
        <w:ind w:right="-141"/>
        <w:jc w:val="both"/>
        <w:rPr>
          <w:rFonts w:ascii="Times New Roman" w:hAnsi="Times New Roman"/>
          <w:b/>
          <w:caps/>
          <w:sz w:val="24"/>
        </w:rPr>
      </w:pPr>
    </w:p>
    <w:p w14:paraId="2183A726">
      <w:pPr>
        <w:pStyle w:val="14"/>
        <w:spacing w:line="240" w:lineRule="auto"/>
        <w:ind w:firstLine="0"/>
        <w:jc w:val="center"/>
        <w:rPr>
          <w:rFonts w:ascii="Times New Roman" w:hAnsi="Times New Roman" w:cs="Times New Roman"/>
          <w:b/>
          <w:color w:val="auto"/>
          <w:sz w:val="24"/>
          <w:lang w:val="ru-RU"/>
        </w:rPr>
      </w:pPr>
      <w:r>
        <w:rPr>
          <w:rFonts w:ascii="Times New Roman" w:hAnsi="Times New Roman" w:cs="Times New Roman"/>
          <w:b/>
          <w:color w:val="auto"/>
          <w:sz w:val="24"/>
          <w:lang w:val="ru-RU"/>
        </w:rPr>
        <w:t>Метапредметные результаты</w:t>
      </w:r>
    </w:p>
    <w:p w14:paraId="403D7977">
      <w:pPr>
        <w:pStyle w:val="14"/>
        <w:spacing w:line="240" w:lineRule="auto"/>
        <w:ind w:firstLine="0"/>
        <w:rPr>
          <w:rFonts w:ascii="Times New Roman" w:hAnsi="Times New Roman" w:cs="Times New Roman"/>
          <w:color w:val="auto"/>
          <w:sz w:val="24"/>
          <w:lang w:val="ru-RU"/>
        </w:rPr>
      </w:pPr>
      <w:r>
        <w:rPr>
          <w:rFonts w:ascii="Times New Roman" w:hAnsi="Times New Roman" w:cs="Times New Roman"/>
          <w:b/>
          <w:color w:val="auto"/>
          <w:sz w:val="24"/>
          <w:lang w:val="ru-RU"/>
        </w:rPr>
        <w:t>Метапредметными результатами</w:t>
      </w:r>
      <w:r>
        <w:rPr>
          <w:rFonts w:ascii="Times New Roman" w:hAnsi="Times New Roman" w:cs="Times New Roman"/>
          <w:color w:val="auto"/>
          <w:sz w:val="24"/>
          <w:lang w:val="ru-RU"/>
        </w:rPr>
        <w:t xml:space="preserve"> изучения курса «Русский (родной) язык» является формирование универсальных учебных действий (УУД). </w:t>
      </w:r>
    </w:p>
    <w:p w14:paraId="79AED2BF">
      <w:pPr>
        <w:pStyle w:val="14"/>
        <w:spacing w:line="240" w:lineRule="auto"/>
        <w:rPr>
          <w:rFonts w:ascii="Times New Roman" w:hAnsi="Times New Roman" w:cs="Times New Roman"/>
          <w:i/>
          <w:color w:val="auto"/>
          <w:sz w:val="24"/>
          <w:lang w:val="ru-RU"/>
        </w:rPr>
      </w:pPr>
      <w:r>
        <w:rPr>
          <w:rFonts w:ascii="Times New Roman" w:hAnsi="Times New Roman" w:cs="Times New Roman"/>
          <w:b/>
          <w:i/>
          <w:color w:val="auto"/>
          <w:sz w:val="24"/>
          <w:lang w:val="ru-RU"/>
        </w:rPr>
        <w:t>Регулятивные УУД</w:t>
      </w:r>
      <w:r>
        <w:rPr>
          <w:rFonts w:ascii="Times New Roman" w:hAnsi="Times New Roman" w:cs="Times New Roman"/>
          <w:i/>
          <w:color w:val="auto"/>
          <w:sz w:val="24"/>
          <w:lang w:val="ru-RU"/>
        </w:rPr>
        <w:t>:</w:t>
      </w:r>
    </w:p>
    <w:p w14:paraId="15B2ECA4">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самостоятельно </w:t>
      </w:r>
      <w:r>
        <w:rPr>
          <w:rFonts w:ascii="Times New Roman" w:hAnsi="Times New Roman" w:cs="Times New Roman"/>
          <w:iCs/>
          <w:color w:val="auto"/>
          <w:sz w:val="24"/>
          <w:lang w:val="ru-RU"/>
        </w:rPr>
        <w:t>формулировать</w:t>
      </w:r>
      <w:r>
        <w:rPr>
          <w:rFonts w:ascii="Times New Roman" w:hAnsi="Times New Roman" w:cs="Times New Roman"/>
          <w:color w:val="auto"/>
          <w:sz w:val="24"/>
          <w:lang w:val="ru-RU"/>
        </w:rPr>
        <w:t xml:space="preserve"> проблему (тему) и цели урока; способность к целеполаганию, включая постановку новых целей;</w:t>
      </w:r>
    </w:p>
    <w:p w14:paraId="58B5F46D">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самостоятельно анализировать условия и пути достижения цели;</w:t>
      </w:r>
    </w:p>
    <w:p w14:paraId="68A23030">
      <w:pPr>
        <w:pStyle w:val="14"/>
        <w:spacing w:line="240" w:lineRule="auto"/>
        <w:ind w:firstLine="284"/>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самостоятельно </w:t>
      </w:r>
      <w:r>
        <w:rPr>
          <w:rFonts w:ascii="Times New Roman" w:hAnsi="Times New Roman" w:cs="Times New Roman"/>
          <w:iCs/>
          <w:color w:val="auto"/>
          <w:spacing w:val="2"/>
          <w:sz w:val="24"/>
          <w:lang w:val="ru-RU"/>
        </w:rPr>
        <w:t>составлять план</w:t>
      </w:r>
      <w:r>
        <w:rPr>
          <w:rFonts w:ascii="Times New Roman" w:hAnsi="Times New Roman" w:cs="Times New Roman"/>
          <w:color w:val="auto"/>
          <w:spacing w:val="2"/>
          <w:sz w:val="24"/>
          <w:lang w:val="ru-RU"/>
        </w:rPr>
        <w:t xml:space="preserve"> решения учебной проблемы;</w:t>
      </w:r>
    </w:p>
    <w:p w14:paraId="0320FF4F">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работать</w:t>
      </w:r>
      <w:r>
        <w:rPr>
          <w:rFonts w:ascii="Times New Roman" w:hAnsi="Times New Roman" w:cs="Times New Roman"/>
          <w:color w:val="auto"/>
          <w:sz w:val="24"/>
          <w:lang w:val="ru-RU"/>
        </w:rPr>
        <w:t xml:space="preserve"> по плану, сверяя свои действия с целью, </w:t>
      </w:r>
      <w:r>
        <w:rPr>
          <w:rFonts w:ascii="Times New Roman" w:hAnsi="Times New Roman" w:cs="Times New Roman"/>
          <w:iCs/>
          <w:color w:val="auto"/>
          <w:sz w:val="24"/>
          <w:lang w:val="ru-RU"/>
        </w:rPr>
        <w:t>прогнозировать, корректировать</w:t>
      </w:r>
      <w:r>
        <w:rPr>
          <w:rFonts w:ascii="Times New Roman" w:hAnsi="Times New Roman" w:cs="Times New Roman"/>
          <w:color w:val="auto"/>
          <w:sz w:val="24"/>
          <w:lang w:val="ru-RU"/>
        </w:rPr>
        <w:t xml:space="preserve"> свою деятельность;</w:t>
      </w:r>
    </w:p>
    <w:p w14:paraId="0D8280DE">
      <w:pPr>
        <w:pStyle w:val="14"/>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в диалоге с учителем </w:t>
      </w:r>
      <w:r>
        <w:rPr>
          <w:rFonts w:ascii="Times New Roman" w:hAnsi="Times New Roman" w:cs="Times New Roman"/>
          <w:iCs/>
          <w:color w:val="auto"/>
          <w:spacing w:val="2"/>
          <w:sz w:val="24"/>
          <w:lang w:val="ru-RU"/>
        </w:rPr>
        <w:t>вырабатывать</w:t>
      </w:r>
      <w:r>
        <w:rPr>
          <w:rFonts w:ascii="Times New Roman" w:hAnsi="Times New Roman" w:cs="Times New Roman"/>
          <w:color w:val="auto"/>
          <w:spacing w:val="2"/>
          <w:sz w:val="24"/>
          <w:lang w:val="ru-RU"/>
        </w:rPr>
        <w:t xml:space="preserve"> критерии оценки и   </w:t>
      </w:r>
      <w:r>
        <w:rPr>
          <w:rFonts w:ascii="Times New Roman" w:hAnsi="Times New Roman" w:cs="Times New Roman"/>
          <w:iCs/>
          <w:color w:val="auto"/>
          <w:spacing w:val="2"/>
          <w:sz w:val="24"/>
          <w:lang w:val="ru-RU"/>
        </w:rPr>
        <w:t>определять</w:t>
      </w:r>
      <w:r>
        <w:rPr>
          <w:rFonts w:ascii="Times New Roman" w:hAnsi="Times New Roman" w:cs="Times New Roman"/>
          <w:color w:val="auto"/>
          <w:spacing w:val="2"/>
          <w:sz w:val="24"/>
          <w:lang w:val="ru-RU"/>
        </w:rPr>
        <w:t xml:space="preserve"> степень успешности своей работы и работы других в соответствии с этими критериями.</w:t>
      </w:r>
    </w:p>
    <w:p w14:paraId="0B2417E0">
      <w:pPr>
        <w:pStyle w:val="14"/>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14:paraId="104F04D9">
      <w:pPr>
        <w:pStyle w:val="14"/>
        <w:spacing w:line="240" w:lineRule="auto"/>
        <w:rPr>
          <w:rFonts w:ascii="Times New Roman" w:hAnsi="Times New Roman" w:cs="Times New Roman"/>
          <w:color w:val="auto"/>
          <w:spacing w:val="2"/>
          <w:sz w:val="24"/>
          <w:lang w:val="ru-RU"/>
        </w:rPr>
      </w:pPr>
    </w:p>
    <w:p w14:paraId="4FFC0408">
      <w:pPr>
        <w:pStyle w:val="14"/>
        <w:spacing w:line="240" w:lineRule="auto"/>
        <w:rPr>
          <w:rFonts w:ascii="Times New Roman" w:hAnsi="Times New Roman" w:cs="Times New Roman"/>
          <w:b/>
          <w:i/>
          <w:color w:val="auto"/>
          <w:sz w:val="24"/>
          <w:lang w:val="ru-RU"/>
        </w:rPr>
      </w:pPr>
      <w:r>
        <w:rPr>
          <w:rFonts w:ascii="Times New Roman" w:hAnsi="Times New Roman" w:cs="Times New Roman"/>
          <w:b/>
          <w:i/>
          <w:color w:val="auto"/>
          <w:sz w:val="24"/>
          <w:lang w:val="ru-RU"/>
        </w:rPr>
        <w:t>Познавательные УУД:</w:t>
      </w:r>
    </w:p>
    <w:p w14:paraId="6A94FCAE">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самостоятельно </w:t>
      </w:r>
      <w:r>
        <w:rPr>
          <w:rFonts w:ascii="Times New Roman" w:hAnsi="Times New Roman" w:cs="Times New Roman"/>
          <w:iCs/>
          <w:color w:val="auto"/>
          <w:sz w:val="24"/>
          <w:lang w:val="ru-RU"/>
        </w:rPr>
        <w:t>вычитывать</w:t>
      </w:r>
      <w:r>
        <w:rPr>
          <w:rFonts w:ascii="Times New Roman" w:hAnsi="Times New Roman" w:cs="Times New Roman"/>
          <w:color w:val="auto"/>
          <w:sz w:val="24"/>
          <w:lang w:val="ru-RU"/>
        </w:rPr>
        <w:t xml:space="preserve"> все виды текстовой информации: фактуальную, подтекстовую, концептуальную; адекватно </w:t>
      </w:r>
      <w:r>
        <w:rPr>
          <w:rFonts w:ascii="Times New Roman" w:hAnsi="Times New Roman" w:cs="Times New Roman"/>
          <w:iCs/>
          <w:color w:val="auto"/>
          <w:sz w:val="24"/>
          <w:lang w:val="ru-RU"/>
        </w:rPr>
        <w:t>понимать</w:t>
      </w:r>
      <w:r>
        <w:rPr>
          <w:rFonts w:ascii="Times New Roman" w:hAnsi="Times New Roman" w:cs="Times New Roman"/>
          <w:color w:val="auto"/>
          <w:sz w:val="24"/>
          <w:lang w:val="ru-RU"/>
        </w:rPr>
        <w:t xml:space="preserve"> основную и дополнительную информацию текста, воспринятого </w:t>
      </w:r>
      <w:r>
        <w:rPr>
          <w:rFonts w:ascii="Times New Roman" w:hAnsi="Times New Roman" w:cs="Times New Roman"/>
          <w:iCs/>
          <w:color w:val="auto"/>
          <w:sz w:val="24"/>
          <w:lang w:val="ru-RU"/>
        </w:rPr>
        <w:t>на слух</w:t>
      </w:r>
      <w:r>
        <w:rPr>
          <w:rFonts w:ascii="Times New Roman" w:hAnsi="Times New Roman" w:cs="Times New Roman"/>
          <w:color w:val="auto"/>
          <w:sz w:val="24"/>
          <w:lang w:val="ru-RU"/>
        </w:rPr>
        <w:t>;</w:t>
      </w:r>
    </w:p>
    <w:p w14:paraId="7A022308">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пользоваться</w:t>
      </w:r>
      <w:r>
        <w:rPr>
          <w:rFonts w:ascii="Times New Roman" w:hAnsi="Times New Roman" w:cs="Times New Roman"/>
          <w:color w:val="auto"/>
          <w:sz w:val="24"/>
          <w:lang w:val="ru-RU"/>
        </w:rPr>
        <w:t xml:space="preserve"> разными видами чтения: изучающим, просмотровым, ознакомительным;</w:t>
      </w:r>
    </w:p>
    <w:p w14:paraId="544100D6">
      <w:pPr>
        <w:pStyle w:val="14"/>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w:t>
      </w:r>
      <w:r>
        <w:rPr>
          <w:rFonts w:ascii="Times New Roman" w:hAnsi="Times New Roman" w:cs="Times New Roman"/>
          <w:iCs/>
          <w:color w:val="auto"/>
          <w:spacing w:val="-2"/>
          <w:sz w:val="24"/>
          <w:lang w:val="ru-RU"/>
        </w:rPr>
        <w:t>извлекать</w:t>
      </w:r>
      <w:r>
        <w:rPr>
          <w:rFonts w:ascii="Times New Roman" w:hAnsi="Times New Roman" w:cs="Times New Roman"/>
          <w:color w:val="auto"/>
          <w:spacing w:val="-2"/>
          <w:sz w:val="24"/>
          <w:lang w:val="ru-RU"/>
        </w:rPr>
        <w:t xml:space="preserve"> информацию, представленную в разных формах (сплошной текст; несплошной текст – иллюстрация, таблица, схема);</w:t>
      </w:r>
    </w:p>
    <w:p w14:paraId="15B5FE09">
      <w:pPr>
        <w:pStyle w:val="14"/>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 xml:space="preserve">–  владеть различными видами </w:t>
      </w:r>
      <w:r>
        <w:rPr>
          <w:rFonts w:ascii="Times New Roman" w:hAnsi="Times New Roman" w:cs="Times New Roman"/>
          <w:iCs/>
          <w:color w:val="auto"/>
          <w:spacing w:val="-2"/>
          <w:sz w:val="24"/>
          <w:lang w:val="ru-RU"/>
        </w:rPr>
        <w:t>аудирования</w:t>
      </w:r>
      <w:r>
        <w:rPr>
          <w:rFonts w:ascii="Times New Roman" w:hAnsi="Times New Roman" w:cs="Times New Roman"/>
          <w:color w:val="auto"/>
          <w:spacing w:val="-2"/>
          <w:sz w:val="24"/>
          <w:lang w:val="ru-RU"/>
        </w:rPr>
        <w:t xml:space="preserve"> (выборочным, ознакомительным, детальным);</w:t>
      </w:r>
    </w:p>
    <w:p w14:paraId="66EBD7C8">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перерабатывать</w:t>
      </w:r>
      <w:r>
        <w:rPr>
          <w:rFonts w:ascii="Times New Roman" w:hAnsi="Times New Roman" w:cs="Times New Roman"/>
          <w:color w:val="auto"/>
          <w:sz w:val="24"/>
          <w:lang w:val="ru-RU"/>
        </w:rPr>
        <w:t xml:space="preserve"> и </w:t>
      </w:r>
      <w:r>
        <w:rPr>
          <w:rFonts w:ascii="Times New Roman" w:hAnsi="Times New Roman" w:cs="Times New Roman"/>
          <w:iCs/>
          <w:color w:val="auto"/>
          <w:sz w:val="24"/>
          <w:lang w:val="ru-RU"/>
        </w:rPr>
        <w:t>преобразовывать</w:t>
      </w:r>
      <w:r>
        <w:rPr>
          <w:rFonts w:ascii="Times New Roman" w:hAnsi="Times New Roman" w:cs="Times New Roman"/>
          <w:color w:val="auto"/>
          <w:sz w:val="24"/>
          <w:lang w:val="ru-RU"/>
        </w:rPr>
        <w:t xml:space="preserve"> информацию из одной формы в другую (составлять план, таблицу, схему);</w:t>
      </w:r>
    </w:p>
    <w:p w14:paraId="49E119FC">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излагать</w:t>
      </w:r>
      <w:r>
        <w:rPr>
          <w:rFonts w:ascii="Times New Roman" w:hAnsi="Times New Roman" w:cs="Times New Roman"/>
          <w:color w:val="auto"/>
          <w:sz w:val="24"/>
          <w:lang w:val="ru-RU"/>
        </w:rPr>
        <w:t xml:space="preserve"> содержание прочитанного (прослушанного) текста подробно, сжато, выборочно;</w:t>
      </w:r>
    </w:p>
    <w:p w14:paraId="3C5D2CC8">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пользоваться</w:t>
      </w:r>
      <w:r>
        <w:rPr>
          <w:rFonts w:ascii="Times New Roman" w:hAnsi="Times New Roman" w:cs="Times New Roman"/>
          <w:color w:val="auto"/>
          <w:sz w:val="24"/>
          <w:lang w:val="ru-RU"/>
        </w:rPr>
        <w:t xml:space="preserve"> словарями, справочниками;</w:t>
      </w:r>
    </w:p>
    <w:p w14:paraId="26AE8FCD">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осуществлять</w:t>
      </w:r>
      <w:r>
        <w:rPr>
          <w:rFonts w:ascii="Times New Roman" w:hAnsi="Times New Roman" w:cs="Times New Roman"/>
          <w:color w:val="auto"/>
          <w:sz w:val="24"/>
          <w:lang w:val="ru-RU"/>
        </w:rPr>
        <w:t xml:space="preserve"> анализ и синтез;</w:t>
      </w:r>
    </w:p>
    <w:p w14:paraId="24040651">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устанавливать</w:t>
      </w:r>
      <w:r>
        <w:rPr>
          <w:rFonts w:ascii="Times New Roman" w:hAnsi="Times New Roman" w:cs="Times New Roman"/>
          <w:color w:val="auto"/>
          <w:sz w:val="24"/>
          <w:lang w:val="ru-RU"/>
        </w:rPr>
        <w:t xml:space="preserve"> причинно-следственные связи;</w:t>
      </w:r>
    </w:p>
    <w:p w14:paraId="46214F47">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строить</w:t>
      </w:r>
      <w:r>
        <w:rPr>
          <w:rFonts w:ascii="Times New Roman" w:hAnsi="Times New Roman" w:cs="Times New Roman"/>
          <w:color w:val="auto"/>
          <w:sz w:val="24"/>
          <w:lang w:val="ru-RU"/>
        </w:rPr>
        <w:t xml:space="preserve"> рассуждения.</w:t>
      </w:r>
    </w:p>
    <w:p w14:paraId="6531D38B">
      <w:pPr>
        <w:pStyle w:val="14"/>
        <w:spacing w:line="240" w:lineRule="auto"/>
        <w:rPr>
          <w:rFonts w:ascii="Times New Roman" w:hAnsi="Times New Roman" w:cs="Times New Roman"/>
          <w:color w:val="auto"/>
          <w:spacing w:val="-2"/>
          <w:sz w:val="24"/>
          <w:lang w:val="ru-RU"/>
        </w:rPr>
      </w:pPr>
      <w:r>
        <w:rPr>
          <w:rFonts w:ascii="Times New Roman" w:hAnsi="Times New Roman" w:cs="Times New Roman"/>
          <w:color w:val="auto"/>
          <w:spacing w:val="-2"/>
          <w:sz w:val="24"/>
          <w:lang w:val="ru-RU"/>
        </w:rPr>
        <w:t>Средством развития познавательных УУД служат тексты учебника и его методический аппарат; технология продуктивного чтения.</w:t>
      </w:r>
    </w:p>
    <w:p w14:paraId="63E9B7F6">
      <w:pPr>
        <w:pStyle w:val="14"/>
        <w:spacing w:line="240" w:lineRule="auto"/>
        <w:rPr>
          <w:rFonts w:ascii="Times New Roman" w:hAnsi="Times New Roman" w:cs="Times New Roman"/>
          <w:color w:val="auto"/>
          <w:spacing w:val="-2"/>
          <w:sz w:val="24"/>
          <w:lang w:val="ru-RU"/>
        </w:rPr>
      </w:pPr>
    </w:p>
    <w:p w14:paraId="6127A266">
      <w:pPr>
        <w:pStyle w:val="14"/>
        <w:spacing w:line="240" w:lineRule="auto"/>
        <w:rPr>
          <w:rFonts w:ascii="Times New Roman" w:hAnsi="Times New Roman" w:cs="Times New Roman"/>
          <w:b/>
          <w:i/>
          <w:color w:val="auto"/>
          <w:sz w:val="24"/>
          <w:lang w:val="ru-RU"/>
        </w:rPr>
      </w:pPr>
      <w:r>
        <w:rPr>
          <w:rFonts w:ascii="Times New Roman" w:hAnsi="Times New Roman" w:cs="Times New Roman"/>
          <w:b/>
          <w:i/>
          <w:color w:val="auto"/>
          <w:sz w:val="24"/>
          <w:lang w:val="ru-RU"/>
        </w:rPr>
        <w:t>Коммуникативные УУД:</w:t>
      </w:r>
    </w:p>
    <w:p w14:paraId="510C3D76">
      <w:pPr>
        <w:pStyle w:val="14"/>
        <w:spacing w:line="240" w:lineRule="auto"/>
        <w:rPr>
          <w:rStyle w:val="15"/>
          <w:rFonts w:ascii="Times New Roman" w:hAnsi="Times New Roman" w:cs="Times New Roman"/>
          <w:color w:val="auto"/>
          <w:sz w:val="24"/>
        </w:rPr>
      </w:pPr>
      <w:r>
        <w:rPr>
          <w:rStyle w:val="15"/>
          <w:rFonts w:ascii="Times New Roman" w:hAnsi="Times New Roman" w:cs="Times New Roman"/>
          <w:color w:val="auto"/>
          <w:sz w:val="24"/>
        </w:rPr>
        <w:t>– учитывать разные мнения и стремиться к координации различных позиций в сотрудничестве;</w:t>
      </w:r>
    </w:p>
    <w:p w14:paraId="0A3F3BC7">
      <w:pPr>
        <w:pStyle w:val="14"/>
        <w:spacing w:line="240" w:lineRule="auto"/>
        <w:rPr>
          <w:rStyle w:val="15"/>
          <w:rFonts w:ascii="Times New Roman" w:hAnsi="Times New Roman" w:cs="Times New Roman"/>
          <w:color w:val="auto"/>
          <w:sz w:val="24"/>
        </w:rPr>
      </w:pPr>
      <w:r>
        <w:rPr>
          <w:rStyle w:val="15"/>
          <w:rFonts w:ascii="Times New Roman" w:hAnsi="Times New Roman" w:cs="Times New Roman"/>
          <w:color w:val="auto"/>
          <w:sz w:val="24"/>
        </w:rPr>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14:paraId="22CD0EBE">
      <w:pPr>
        <w:pStyle w:val="14"/>
        <w:spacing w:line="240" w:lineRule="auto"/>
        <w:rPr>
          <w:rStyle w:val="15"/>
          <w:rFonts w:ascii="Times New Roman" w:hAnsi="Times New Roman" w:cs="Times New Roman"/>
          <w:color w:val="auto"/>
          <w:sz w:val="24"/>
        </w:rPr>
      </w:pPr>
      <w:r>
        <w:rPr>
          <w:rStyle w:val="15"/>
          <w:rFonts w:ascii="Times New Roman" w:hAnsi="Times New Roman" w:cs="Times New Roman"/>
          <w:color w:val="auto"/>
          <w:sz w:val="24"/>
        </w:rPr>
        <w:t>– уметь устанавливать и сравнивать разные точки зрения прежде, чем принимать решения и делать выборы;</w:t>
      </w:r>
    </w:p>
    <w:p w14:paraId="6F2A75DB">
      <w:pPr>
        <w:pStyle w:val="14"/>
        <w:spacing w:line="240" w:lineRule="auto"/>
        <w:rPr>
          <w:rStyle w:val="15"/>
          <w:rFonts w:ascii="Times New Roman" w:hAnsi="Times New Roman" w:cs="Times New Roman"/>
          <w:color w:val="auto"/>
          <w:sz w:val="24"/>
        </w:rPr>
      </w:pPr>
      <w:r>
        <w:rPr>
          <w:rStyle w:val="15"/>
          <w:rFonts w:ascii="Times New Roman" w:hAnsi="Times New Roman" w:cs="Times New Roman"/>
          <w:color w:val="auto"/>
          <w:sz w:val="24"/>
        </w:rPr>
        <w:t>– уметь договариваться и приходить к общему решению в совместной деятельности, в том числе в ситуации столкновения интересов;</w:t>
      </w:r>
    </w:p>
    <w:p w14:paraId="7388766B">
      <w:pPr>
        <w:pStyle w:val="14"/>
        <w:spacing w:line="240" w:lineRule="auto"/>
        <w:rPr>
          <w:rStyle w:val="15"/>
          <w:rFonts w:ascii="Times New Roman" w:hAnsi="Times New Roman" w:cs="Times New Roman"/>
          <w:color w:val="auto"/>
          <w:sz w:val="24"/>
        </w:rPr>
      </w:pPr>
      <w:r>
        <w:rPr>
          <w:rStyle w:val="15"/>
          <w:rFonts w:ascii="Times New Roman" w:hAnsi="Times New Roman" w:cs="Times New Roman"/>
          <w:color w:val="auto"/>
          <w:sz w:val="24"/>
        </w:rPr>
        <w:t>– уметь задавать вопросы, необходимые для организации собственной деятельности и сотрудничества с партнёром;</w:t>
      </w:r>
    </w:p>
    <w:p w14:paraId="3EC7DAE4">
      <w:pPr>
        <w:pStyle w:val="14"/>
        <w:spacing w:line="240" w:lineRule="auto"/>
        <w:rPr>
          <w:rStyle w:val="15"/>
          <w:rFonts w:ascii="Times New Roman" w:hAnsi="Times New Roman" w:cs="Times New Roman"/>
          <w:color w:val="auto"/>
          <w:sz w:val="24"/>
        </w:rPr>
      </w:pPr>
      <w:r>
        <w:rPr>
          <w:rStyle w:val="15"/>
          <w:rFonts w:ascii="Times New Roman" w:hAnsi="Times New Roman" w:cs="Times New Roman"/>
          <w:color w:val="auto"/>
          <w:sz w:val="24"/>
        </w:rPr>
        <w:t>– уметь осуществлять взаимный контроль и оказывать в сотрудничестве необходимую взаимопомощь;</w:t>
      </w:r>
    </w:p>
    <w:p w14:paraId="15963471">
      <w:pPr>
        <w:pStyle w:val="14"/>
        <w:spacing w:line="240" w:lineRule="auto"/>
        <w:rPr>
          <w:rStyle w:val="15"/>
          <w:rFonts w:ascii="Times New Roman" w:hAnsi="Times New Roman" w:cs="Times New Roman"/>
          <w:color w:val="auto"/>
          <w:sz w:val="24"/>
        </w:rPr>
      </w:pPr>
      <w:r>
        <w:rPr>
          <w:rStyle w:val="15"/>
          <w:rFonts w:ascii="Times New Roman" w:hAnsi="Times New Roman" w:cs="Times New Roman"/>
          <w:color w:val="auto"/>
          <w:sz w:val="24"/>
        </w:rPr>
        <w:t>– осознавать важность коммуникативных умений в жизни человека;</w:t>
      </w:r>
    </w:p>
    <w:p w14:paraId="22088E67">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оформлять</w:t>
      </w:r>
      <w:r>
        <w:rPr>
          <w:rFonts w:ascii="Times New Roman" w:hAnsi="Times New Roman" w:cs="Times New Roman"/>
          <w:color w:val="auto"/>
          <w:sz w:val="24"/>
          <w:lang w:val="ru-RU"/>
        </w:rPr>
        <w:t xml:space="preserve"> свои мысли в устной и письменной форме с учётом речевой ситуации; </w:t>
      </w:r>
      <w:r>
        <w:rPr>
          <w:rFonts w:ascii="Times New Roman" w:hAnsi="Times New Roman" w:cs="Times New Roman"/>
          <w:iCs/>
          <w:color w:val="auto"/>
          <w:sz w:val="24"/>
          <w:lang w:val="ru-RU"/>
        </w:rPr>
        <w:t>создавать</w:t>
      </w:r>
      <w:r>
        <w:rPr>
          <w:rFonts w:ascii="Times New Roman" w:hAnsi="Times New Roman" w:cs="Times New Roman"/>
          <w:color w:val="auto"/>
          <w:sz w:val="24"/>
          <w:lang w:val="ru-RU"/>
        </w:rPr>
        <w:t xml:space="preserve"> тексты различного типа, стиля, жанра;</w:t>
      </w:r>
    </w:p>
    <w:p w14:paraId="2F450CBF">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оценивать</w:t>
      </w:r>
      <w:r>
        <w:rPr>
          <w:rFonts w:ascii="Times New Roman" w:hAnsi="Times New Roman" w:cs="Times New Roman"/>
          <w:color w:val="auto"/>
          <w:sz w:val="24"/>
          <w:lang w:val="ru-RU"/>
        </w:rPr>
        <w:t xml:space="preserve"> и редактировать устное и письменное речевое высказывание;</w:t>
      </w:r>
    </w:p>
    <w:p w14:paraId="5F605ED4">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адекватно использовать</w:t>
      </w:r>
      <w:r>
        <w:rPr>
          <w:rFonts w:ascii="Times New Roman" w:hAnsi="Times New Roman" w:cs="Times New Roman"/>
          <w:color w:val="auto"/>
          <w:sz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14:paraId="0C22B26D">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высказывать</w:t>
      </w:r>
      <w:r>
        <w:rPr>
          <w:rFonts w:ascii="Times New Roman" w:hAnsi="Times New Roman" w:cs="Times New Roman"/>
          <w:color w:val="auto"/>
          <w:sz w:val="24"/>
          <w:lang w:val="ru-RU"/>
        </w:rPr>
        <w:t xml:space="preserve"> и </w:t>
      </w:r>
      <w:r>
        <w:rPr>
          <w:rFonts w:ascii="Times New Roman" w:hAnsi="Times New Roman" w:cs="Times New Roman"/>
          <w:iCs/>
          <w:color w:val="auto"/>
          <w:sz w:val="24"/>
          <w:lang w:val="ru-RU"/>
        </w:rPr>
        <w:t>обосновывать</w:t>
      </w:r>
      <w:r>
        <w:rPr>
          <w:rFonts w:ascii="Times New Roman" w:hAnsi="Times New Roman" w:cs="Times New Roman"/>
          <w:color w:val="auto"/>
          <w:sz w:val="24"/>
          <w:lang w:val="ru-RU"/>
        </w:rPr>
        <w:t xml:space="preserve"> свою точку зрения;</w:t>
      </w:r>
    </w:p>
    <w:p w14:paraId="06BD6089">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слушать</w:t>
      </w:r>
      <w:r>
        <w:rPr>
          <w:rFonts w:ascii="Times New Roman" w:hAnsi="Times New Roman" w:cs="Times New Roman"/>
          <w:color w:val="auto"/>
          <w:sz w:val="24"/>
          <w:lang w:val="ru-RU"/>
        </w:rPr>
        <w:t xml:space="preserve"> и </w:t>
      </w:r>
      <w:r>
        <w:rPr>
          <w:rFonts w:ascii="Times New Roman" w:hAnsi="Times New Roman" w:cs="Times New Roman"/>
          <w:iCs/>
          <w:color w:val="auto"/>
          <w:sz w:val="24"/>
          <w:lang w:val="ru-RU"/>
        </w:rPr>
        <w:t>слышать</w:t>
      </w:r>
      <w:r>
        <w:rPr>
          <w:rFonts w:ascii="Times New Roman" w:hAnsi="Times New Roman" w:cs="Times New Roman"/>
          <w:color w:val="auto"/>
          <w:sz w:val="24"/>
          <w:lang w:val="ru-RU"/>
        </w:rPr>
        <w:t xml:space="preserve"> других, пытаться принимать иную точку зрения, быть готовым корректировать свою точку зрения;</w:t>
      </w:r>
    </w:p>
    <w:p w14:paraId="1402F0B1">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выступать</w:t>
      </w:r>
      <w:r>
        <w:rPr>
          <w:rFonts w:ascii="Times New Roman" w:hAnsi="Times New Roman" w:cs="Times New Roman"/>
          <w:color w:val="auto"/>
          <w:sz w:val="24"/>
          <w:lang w:val="ru-RU"/>
        </w:rPr>
        <w:t xml:space="preserve"> перед аудиторией сверстников с сообщениями;</w:t>
      </w:r>
    </w:p>
    <w:p w14:paraId="5CA3D61A">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договариваться</w:t>
      </w:r>
      <w:r>
        <w:rPr>
          <w:rFonts w:ascii="Times New Roman" w:hAnsi="Times New Roman" w:cs="Times New Roman"/>
          <w:color w:val="auto"/>
          <w:sz w:val="24"/>
          <w:lang w:val="ru-RU"/>
        </w:rPr>
        <w:t xml:space="preserve"> и приходить к общему решению в совместной деятельности;</w:t>
      </w:r>
    </w:p>
    <w:p w14:paraId="2067E7C6">
      <w:pPr>
        <w:pStyle w:val="14"/>
        <w:spacing w:line="240" w:lineRule="auto"/>
        <w:rPr>
          <w:rFonts w:ascii="Times New Roman" w:hAnsi="Times New Roman" w:cs="Times New Roman"/>
          <w:color w:val="auto"/>
          <w:sz w:val="24"/>
          <w:lang w:val="ru-RU"/>
        </w:rPr>
      </w:pPr>
      <w:r>
        <w:rPr>
          <w:rFonts w:ascii="Times New Roman" w:hAnsi="Times New Roman" w:cs="Times New Roman"/>
          <w:color w:val="auto"/>
          <w:sz w:val="24"/>
          <w:lang w:val="ru-RU"/>
        </w:rPr>
        <w:t xml:space="preserve">– </w:t>
      </w:r>
      <w:r>
        <w:rPr>
          <w:rFonts w:ascii="Times New Roman" w:hAnsi="Times New Roman" w:cs="Times New Roman"/>
          <w:iCs/>
          <w:color w:val="auto"/>
          <w:sz w:val="24"/>
          <w:lang w:val="ru-RU"/>
        </w:rPr>
        <w:t>задавать вопросы</w:t>
      </w:r>
      <w:r>
        <w:rPr>
          <w:rFonts w:ascii="Times New Roman" w:hAnsi="Times New Roman" w:cs="Times New Roman"/>
          <w:color w:val="auto"/>
          <w:sz w:val="24"/>
          <w:lang w:val="ru-RU"/>
        </w:rPr>
        <w:t>.</w:t>
      </w:r>
    </w:p>
    <w:p w14:paraId="6F07A827">
      <w:pPr>
        <w:pStyle w:val="14"/>
        <w:spacing w:line="240" w:lineRule="auto"/>
        <w:rPr>
          <w:rFonts w:ascii="Times New Roman" w:hAnsi="Times New Roman" w:cs="Times New Roman"/>
          <w:color w:val="auto"/>
          <w:sz w:val="24"/>
          <w:lang w:val="ru-RU"/>
        </w:rPr>
      </w:pPr>
    </w:p>
    <w:p w14:paraId="3E38D1BF">
      <w:pPr>
        <w:spacing w:after="0" w:line="240" w:lineRule="auto"/>
        <w:ind w:firstLine="426"/>
        <w:jc w:val="center"/>
        <w:rPr>
          <w:rFonts w:ascii="Times New Roman" w:hAnsi="Times New Roman"/>
          <w:b/>
          <w:sz w:val="24"/>
          <w:szCs w:val="24"/>
        </w:rPr>
      </w:pPr>
      <w:r>
        <w:rPr>
          <w:rFonts w:ascii="Times New Roman" w:hAnsi="Times New Roman"/>
          <w:b/>
          <w:sz w:val="24"/>
          <w:szCs w:val="24"/>
        </w:rPr>
        <w:t>Предметные результаты</w:t>
      </w:r>
    </w:p>
    <w:p w14:paraId="41778405">
      <w:pPr>
        <w:spacing w:after="0" w:line="240" w:lineRule="auto"/>
        <w:ind w:firstLine="426"/>
        <w:jc w:val="center"/>
        <w:rPr>
          <w:rFonts w:ascii="Times New Roman" w:hAnsi="Times New Roman"/>
          <w:b/>
          <w:sz w:val="24"/>
          <w:szCs w:val="24"/>
        </w:rPr>
      </w:pPr>
    </w:p>
    <w:p w14:paraId="5EAA1ABE">
      <w:pPr>
        <w:spacing w:after="0" w:line="240" w:lineRule="auto"/>
        <w:ind w:firstLine="426"/>
        <w:rPr>
          <w:rFonts w:ascii="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14:paraId="7F6B7D39">
      <w:pPr>
        <w:spacing w:after="0" w:line="240" w:lineRule="auto"/>
        <w:ind w:firstLine="426"/>
        <w:rPr>
          <w:rFonts w:ascii="Times New Roman" w:hAnsi="Times New Roman"/>
          <w:b/>
          <w:i/>
          <w:sz w:val="24"/>
          <w:szCs w:val="24"/>
        </w:rPr>
      </w:pPr>
      <w:r>
        <w:rPr>
          <w:rFonts w:ascii="Times New Roman" w:hAnsi="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Pr>
          <w:rFonts w:ascii="Times New Roman" w:hAnsi="Times New Roman"/>
          <w:b/>
          <w:i/>
          <w:sz w:val="24"/>
          <w:szCs w:val="24"/>
        </w:rPr>
        <w:t>ученик научится:</w:t>
      </w:r>
    </w:p>
    <w:p w14:paraId="31501DDD">
      <w:pPr>
        <w:spacing w:after="0" w:line="240" w:lineRule="auto"/>
        <w:ind w:firstLine="426"/>
        <w:rPr>
          <w:rFonts w:ascii="Times New Roman" w:hAnsi="Times New Roman"/>
          <w:b/>
          <w:sz w:val="24"/>
          <w:szCs w:val="24"/>
        </w:rPr>
      </w:pPr>
      <w:r>
        <w:rPr>
          <w:rFonts w:ascii="Times New Roman" w:hAnsi="Times New Roman"/>
          <w:b/>
          <w:sz w:val="24"/>
          <w:szCs w:val="24"/>
        </w:rPr>
        <w:t xml:space="preserve">«Язык и культура»  </w:t>
      </w:r>
    </w:p>
    <w:p w14:paraId="1B8712F0">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14:paraId="1FD69554">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14:paraId="53814216">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выявлять единицы языка с национально-культурным компонентом значения в текстах; </w:t>
      </w:r>
    </w:p>
    <w:p w14:paraId="405DF575">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характеризовать лексику русского языка с точки зрения происхождения (с использованием словарей); </w:t>
      </w:r>
    </w:p>
    <w:p w14:paraId="67415DD3">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понимать и комментировать основные активные процессы в современном русском языке; </w:t>
      </w:r>
    </w:p>
    <w:p w14:paraId="46F229CA">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14:paraId="58E03614">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комментировать роль старославянского языка в развитии русского литературного языка;</w:t>
      </w:r>
    </w:p>
    <w:p w14:paraId="7788755B">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14:paraId="6DA6A66C">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комментировать исторические особенности русского речевого этикета (обращение); </w:t>
      </w:r>
    </w:p>
    <w:p w14:paraId="71DD034A">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характеризовать основные особенности современного русского речевого этикета; </w:t>
      </w:r>
    </w:p>
    <w:p w14:paraId="296E19C4">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объяснять происхождение названий русских городов (в рамках изученного);</w:t>
      </w:r>
    </w:p>
    <w:p w14:paraId="78B22837">
      <w:pPr>
        <w:spacing w:after="0" w:line="240" w:lineRule="auto"/>
        <w:ind w:firstLine="426"/>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14:paraId="79095C60">
      <w:pPr>
        <w:spacing w:after="0" w:line="240" w:lineRule="auto"/>
        <w:ind w:firstLine="426"/>
        <w:rPr>
          <w:rFonts w:ascii="Times New Roman" w:hAnsi="Times New Roman"/>
          <w:b/>
          <w:sz w:val="24"/>
          <w:szCs w:val="24"/>
        </w:rPr>
      </w:pPr>
    </w:p>
    <w:p w14:paraId="045DBBB3">
      <w:pPr>
        <w:spacing w:after="0" w:line="240" w:lineRule="auto"/>
        <w:ind w:firstLine="426"/>
        <w:rPr>
          <w:rFonts w:ascii="Times New Roman" w:hAnsi="Times New Roman"/>
          <w:b/>
          <w:sz w:val="24"/>
          <w:szCs w:val="24"/>
        </w:rPr>
      </w:pPr>
    </w:p>
    <w:p w14:paraId="0FB80D3E">
      <w:pPr>
        <w:spacing w:after="0" w:line="240" w:lineRule="auto"/>
        <w:ind w:firstLine="426"/>
        <w:jc w:val="center"/>
        <w:rPr>
          <w:rFonts w:ascii="Times New Roman" w:hAnsi="Times New Roman"/>
          <w:b/>
          <w:sz w:val="24"/>
          <w:szCs w:val="24"/>
        </w:rPr>
      </w:pPr>
      <w:r>
        <w:rPr>
          <w:rFonts w:ascii="Times New Roman" w:hAnsi="Times New Roman"/>
          <w:b/>
          <w:sz w:val="24"/>
          <w:szCs w:val="24"/>
        </w:rPr>
        <w:t>«Культура речи»</w:t>
      </w:r>
    </w:p>
    <w:p w14:paraId="3CAB80A0">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14:paraId="19406504">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14:paraId="48803828">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употреблять слова с учётом стилистических вариантов орфоэпической нормы; </w:t>
      </w:r>
    </w:p>
    <w:p w14:paraId="37382099">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понимать и характеризовать активные процессы в области произношения и ударения современного русского языка; </w:t>
      </w:r>
    </w:p>
    <w:p w14:paraId="5F1441ED">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14:paraId="0CF255BD">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соблюдать нормы употребления синонимов‚ антонимов‚ омонимов‚ паронимов; </w:t>
      </w:r>
    </w:p>
    <w:p w14:paraId="69FF2DD9">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употреблять слова в соответствии с их лексическим значением и требованием лексической сочетаемости; </w:t>
      </w:r>
    </w:p>
    <w:p w14:paraId="1E52800B">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корректно употреблять термины в учебно-научном стиле речи (в рамках изученного); </w:t>
      </w:r>
    </w:p>
    <w:p w14:paraId="755566C3">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опознавать частотные примеры тавтологии и плеоназма; </w:t>
      </w:r>
    </w:p>
    <w:p w14:paraId="76FEA601">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14:paraId="6CAD067F">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анализировать и различать типичные речевые ошибки; </w:t>
      </w:r>
    </w:p>
    <w:p w14:paraId="72F85DD5">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редактировать текст с целью исправления речевых ошибок; </w:t>
      </w:r>
    </w:p>
    <w:p w14:paraId="61161777">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выявлять и исправлять речевые ошибки в устной и письменной речи;</w:t>
      </w:r>
    </w:p>
    <w:p w14:paraId="3D75D219">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14:paraId="5C8435C6">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14:paraId="1C250AC8">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корректировать речь с учётом её соответствия основным нормам современного литературного языка;</w:t>
      </w:r>
    </w:p>
    <w:p w14:paraId="5185F9FD">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14:paraId="4CAEB03A">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соблюдать русскую этикетную вербальную и невербальную манеру общения; </w:t>
      </w:r>
    </w:p>
    <w:p w14:paraId="57BF707C">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14:paraId="476960E9">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соблюдать нормы русского этикетного речевого поведения в ситуациях делового общения; </w:t>
      </w:r>
    </w:p>
    <w:p w14:paraId="7AAF876A">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14:paraId="0720CE9C">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14:paraId="44DA6DBF">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14:paraId="2F7EAD2C">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14:paraId="2858B5D6">
      <w:pPr>
        <w:spacing w:after="0" w:line="240" w:lineRule="auto"/>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14:paraId="16A753A2">
      <w:pPr>
        <w:spacing w:after="0" w:line="240" w:lineRule="auto"/>
        <w:jc w:val="center"/>
        <w:rPr>
          <w:rFonts w:ascii="Times New Roman" w:hAnsi="Times New Roman"/>
          <w:b/>
          <w:sz w:val="24"/>
          <w:szCs w:val="24"/>
        </w:rPr>
      </w:pPr>
      <w:r>
        <w:rPr>
          <w:rFonts w:ascii="Times New Roman" w:hAnsi="Times New Roman"/>
          <w:b/>
          <w:sz w:val="24"/>
          <w:szCs w:val="24"/>
        </w:rPr>
        <w:t>«Речь. Речевая деятельность. Текст»</w:t>
      </w:r>
    </w:p>
    <w:p w14:paraId="2862294B">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14:paraId="757EBB9E">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14:paraId="6675C3A9">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14:paraId="5610CC13">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 </w:t>
      </w:r>
    </w:p>
    <w:p w14:paraId="139ABE7A">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уместно использовать коммуникативные стратегии и тактики при дистантном общении: сохранение инициативы в диалоге, уклонение от инициативы, завершение диалога и др.; </w:t>
      </w:r>
    </w:p>
    <w:p w14:paraId="79F9DA62">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анализировать структурные элементы и языковые особенности письма как жанра публицистического стиля речи; </w:t>
      </w:r>
    </w:p>
    <w:p w14:paraId="02FC0A51">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14:paraId="11D193FA">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14:paraId="5F5B6F23">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анализировать и создавать тексты публицистических жанров (письмо); </w:t>
      </w:r>
    </w:p>
    <w:p w14:paraId="39A6ED26">
      <w:pPr>
        <w:spacing w:after="0" w:line="240" w:lineRule="auto"/>
        <w:ind w:left="360" w:right="-141"/>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владеть правилами информационной безопасности при общении в социальных сетях</w:t>
      </w:r>
    </w:p>
    <w:p w14:paraId="1B15B03E">
      <w:pPr>
        <w:spacing w:after="0" w:line="240" w:lineRule="auto"/>
        <w:ind w:left="360" w:right="-141"/>
        <w:rPr>
          <w:rFonts w:ascii="Times New Roman" w:hAnsi="Times New Roman"/>
          <w:sz w:val="24"/>
          <w:szCs w:val="24"/>
        </w:rPr>
      </w:pPr>
    </w:p>
    <w:p w14:paraId="5690580C">
      <w:pPr>
        <w:spacing w:after="0" w:line="240" w:lineRule="auto"/>
        <w:ind w:left="360" w:right="-141"/>
        <w:rPr>
          <w:rFonts w:ascii="Times New Roman" w:hAnsi="Times New Roman"/>
          <w:sz w:val="24"/>
          <w:szCs w:val="24"/>
        </w:rPr>
      </w:pPr>
    </w:p>
    <w:p w14:paraId="2BD4B93D">
      <w:pPr>
        <w:spacing w:after="0" w:line="240" w:lineRule="auto"/>
        <w:ind w:left="360" w:right="-141"/>
        <w:rPr>
          <w:rFonts w:ascii="Times New Roman" w:hAnsi="Times New Roman"/>
          <w:sz w:val="24"/>
          <w:szCs w:val="24"/>
        </w:rPr>
      </w:pPr>
    </w:p>
    <w:p w14:paraId="504E9ABC">
      <w:pPr>
        <w:spacing w:after="0" w:line="240" w:lineRule="auto"/>
        <w:ind w:left="360" w:right="-141"/>
        <w:rPr>
          <w:rFonts w:ascii="Times New Roman" w:hAnsi="Times New Roman"/>
          <w:sz w:val="24"/>
          <w:szCs w:val="24"/>
        </w:rPr>
      </w:pPr>
    </w:p>
    <w:p w14:paraId="51C5EFB8">
      <w:pPr>
        <w:spacing w:after="0" w:line="240" w:lineRule="auto"/>
        <w:ind w:right="-141"/>
        <w:jc w:val="both"/>
        <w:rPr>
          <w:rFonts w:ascii="Times New Roman" w:hAnsi="Times New Roman"/>
          <w:b/>
          <w:sz w:val="24"/>
        </w:rPr>
      </w:pPr>
    </w:p>
    <w:p w14:paraId="0067A0FC">
      <w:pPr>
        <w:spacing w:after="0" w:line="240" w:lineRule="auto"/>
        <w:ind w:left="360" w:right="-141"/>
        <w:jc w:val="center"/>
        <w:rPr>
          <w:rFonts w:ascii="Times New Roman" w:hAnsi="Times New Roman"/>
          <w:b/>
          <w:sz w:val="24"/>
        </w:rPr>
      </w:pPr>
      <w:r>
        <w:rPr>
          <w:rFonts w:ascii="Times New Roman" w:hAnsi="Times New Roman"/>
          <w:b/>
          <w:sz w:val="24"/>
        </w:rPr>
        <w:t>7.ТЕМАТИЧЕСКОЕ ПЛАНИРОВАНИЕ КУРСА «РУССКИЙ РОДНОЙ ЯЗЫК» В 8 КЛАССЕ</w:t>
      </w:r>
    </w:p>
    <w:p w14:paraId="2D38EE28">
      <w:pPr>
        <w:pStyle w:val="8"/>
        <w:shd w:val="clear" w:color="auto" w:fill="FFFFFF"/>
        <w:spacing w:before="0" w:after="0"/>
        <w:rPr>
          <w:color w:val="000000"/>
          <w:sz w:val="24"/>
          <w:szCs w:val="24"/>
        </w:rPr>
      </w:pPr>
    </w:p>
    <w:tbl>
      <w:tblPr>
        <w:tblStyle w:val="3"/>
        <w:tblW w:w="6686" w:type="dxa"/>
        <w:tblInd w:w="2093" w:type="dxa"/>
        <w:tblLayout w:type="fixed"/>
        <w:tblCellMar>
          <w:top w:w="0" w:type="dxa"/>
          <w:left w:w="10" w:type="dxa"/>
          <w:bottom w:w="0" w:type="dxa"/>
          <w:right w:w="10" w:type="dxa"/>
        </w:tblCellMar>
      </w:tblPr>
      <w:tblGrid>
        <w:gridCol w:w="425"/>
        <w:gridCol w:w="3852"/>
        <w:gridCol w:w="2409"/>
      </w:tblGrid>
      <w:tr w14:paraId="3617FB07">
        <w:tblPrEx>
          <w:tblCellMar>
            <w:top w:w="0" w:type="dxa"/>
            <w:left w:w="10" w:type="dxa"/>
            <w:bottom w:w="0" w:type="dxa"/>
            <w:right w:w="10" w:type="dxa"/>
          </w:tblCellMar>
        </w:tblPrEx>
        <w:tc>
          <w:tcPr>
            <w:tcW w:w="42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AF6EF5E">
            <w:pPr>
              <w:pStyle w:val="9"/>
              <w:jc w:val="center"/>
              <w:rPr>
                <w:b/>
                <w:sz w:val="24"/>
                <w:szCs w:val="24"/>
              </w:rPr>
            </w:pPr>
            <w:r>
              <w:rPr>
                <w:b/>
                <w:sz w:val="24"/>
                <w:szCs w:val="24"/>
              </w:rPr>
              <w:t>№ п/п</w:t>
            </w:r>
          </w:p>
        </w:tc>
        <w:tc>
          <w:tcPr>
            <w:tcW w:w="38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8EEEDF5">
            <w:pPr>
              <w:pStyle w:val="9"/>
              <w:rPr>
                <w:b/>
                <w:sz w:val="24"/>
                <w:szCs w:val="24"/>
              </w:rPr>
            </w:pPr>
            <w:r>
              <w:rPr>
                <w:b/>
                <w:sz w:val="24"/>
                <w:szCs w:val="24"/>
              </w:rPr>
              <w:t>Разделы</w:t>
            </w:r>
          </w:p>
        </w:tc>
        <w:tc>
          <w:tcPr>
            <w:tcW w:w="24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9DC8914">
            <w:pPr>
              <w:pStyle w:val="9"/>
              <w:rPr>
                <w:b/>
                <w:sz w:val="24"/>
                <w:szCs w:val="24"/>
              </w:rPr>
            </w:pPr>
            <w:r>
              <w:rPr>
                <w:b/>
                <w:sz w:val="24"/>
                <w:szCs w:val="24"/>
              </w:rPr>
              <w:t>Количество часов</w:t>
            </w:r>
          </w:p>
        </w:tc>
      </w:tr>
      <w:tr w14:paraId="1F1E76A2">
        <w:tblPrEx>
          <w:tblCellMar>
            <w:top w:w="0" w:type="dxa"/>
            <w:left w:w="10" w:type="dxa"/>
            <w:bottom w:w="0" w:type="dxa"/>
            <w:right w:w="10" w:type="dxa"/>
          </w:tblCellMar>
        </w:tblPrEx>
        <w:tc>
          <w:tcPr>
            <w:tcW w:w="42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9DE5DC2">
            <w:pPr>
              <w:pStyle w:val="9"/>
              <w:rPr>
                <w:sz w:val="24"/>
                <w:szCs w:val="24"/>
              </w:rPr>
            </w:pPr>
            <w:r>
              <w:rPr>
                <w:sz w:val="24"/>
                <w:szCs w:val="24"/>
              </w:rPr>
              <w:t>1.</w:t>
            </w:r>
          </w:p>
        </w:tc>
        <w:tc>
          <w:tcPr>
            <w:tcW w:w="38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8168483">
            <w:pPr>
              <w:pStyle w:val="9"/>
              <w:rPr>
                <w:sz w:val="24"/>
                <w:szCs w:val="24"/>
              </w:rPr>
            </w:pPr>
            <w:r>
              <w:rPr>
                <w:sz w:val="24"/>
                <w:szCs w:val="24"/>
              </w:rPr>
              <w:t>Введение.</w:t>
            </w:r>
          </w:p>
        </w:tc>
        <w:tc>
          <w:tcPr>
            <w:tcW w:w="24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FABC9BE">
            <w:pPr>
              <w:pStyle w:val="9"/>
              <w:rPr>
                <w:sz w:val="24"/>
                <w:szCs w:val="24"/>
              </w:rPr>
            </w:pPr>
            <w:r>
              <w:rPr>
                <w:sz w:val="24"/>
                <w:szCs w:val="24"/>
              </w:rPr>
              <w:t>1</w:t>
            </w:r>
          </w:p>
        </w:tc>
      </w:tr>
      <w:tr w14:paraId="596BCF8D">
        <w:tblPrEx>
          <w:tblCellMar>
            <w:top w:w="0" w:type="dxa"/>
            <w:left w:w="10" w:type="dxa"/>
            <w:bottom w:w="0" w:type="dxa"/>
            <w:right w:w="10" w:type="dxa"/>
          </w:tblCellMar>
        </w:tblPrEx>
        <w:tc>
          <w:tcPr>
            <w:tcW w:w="42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06D8060B">
            <w:pPr>
              <w:pStyle w:val="9"/>
              <w:rPr>
                <w:sz w:val="24"/>
                <w:szCs w:val="24"/>
              </w:rPr>
            </w:pPr>
            <w:r>
              <w:rPr>
                <w:sz w:val="24"/>
                <w:szCs w:val="24"/>
              </w:rPr>
              <w:t>2.</w:t>
            </w:r>
          </w:p>
        </w:tc>
        <w:tc>
          <w:tcPr>
            <w:tcW w:w="38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FD8BBC4">
            <w:pPr>
              <w:pStyle w:val="9"/>
              <w:rPr>
                <w:sz w:val="24"/>
                <w:szCs w:val="24"/>
              </w:rPr>
            </w:pPr>
            <w:r>
              <w:rPr>
                <w:sz w:val="24"/>
                <w:szCs w:val="24"/>
              </w:rPr>
              <w:t>Язык и культура.</w:t>
            </w:r>
          </w:p>
        </w:tc>
        <w:tc>
          <w:tcPr>
            <w:tcW w:w="24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208F585">
            <w:pPr>
              <w:pStyle w:val="9"/>
              <w:rPr>
                <w:sz w:val="24"/>
                <w:szCs w:val="24"/>
              </w:rPr>
            </w:pPr>
            <w:r>
              <w:rPr>
                <w:sz w:val="24"/>
                <w:szCs w:val="24"/>
              </w:rPr>
              <w:t>11</w:t>
            </w:r>
          </w:p>
        </w:tc>
      </w:tr>
      <w:tr w14:paraId="31052332">
        <w:tblPrEx>
          <w:tblCellMar>
            <w:top w:w="0" w:type="dxa"/>
            <w:left w:w="10" w:type="dxa"/>
            <w:bottom w:w="0" w:type="dxa"/>
            <w:right w:w="10" w:type="dxa"/>
          </w:tblCellMar>
        </w:tblPrEx>
        <w:tc>
          <w:tcPr>
            <w:tcW w:w="42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8ACE932">
            <w:pPr>
              <w:pStyle w:val="9"/>
              <w:rPr>
                <w:sz w:val="24"/>
                <w:szCs w:val="24"/>
              </w:rPr>
            </w:pPr>
            <w:r>
              <w:rPr>
                <w:sz w:val="24"/>
                <w:szCs w:val="24"/>
              </w:rPr>
              <w:t>3.</w:t>
            </w:r>
          </w:p>
        </w:tc>
        <w:tc>
          <w:tcPr>
            <w:tcW w:w="38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75FFACA">
            <w:pPr>
              <w:pStyle w:val="9"/>
              <w:rPr>
                <w:sz w:val="24"/>
                <w:szCs w:val="24"/>
              </w:rPr>
            </w:pPr>
            <w:r>
              <w:rPr>
                <w:sz w:val="24"/>
                <w:szCs w:val="24"/>
              </w:rPr>
              <w:t>Культура  речи.</w:t>
            </w:r>
          </w:p>
        </w:tc>
        <w:tc>
          <w:tcPr>
            <w:tcW w:w="24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7F4722EF">
            <w:pPr>
              <w:pStyle w:val="9"/>
              <w:rPr>
                <w:sz w:val="24"/>
                <w:szCs w:val="24"/>
              </w:rPr>
            </w:pPr>
            <w:r>
              <w:rPr>
                <w:sz w:val="24"/>
                <w:szCs w:val="24"/>
              </w:rPr>
              <w:t>11</w:t>
            </w:r>
          </w:p>
        </w:tc>
      </w:tr>
      <w:tr w14:paraId="4E6AE890">
        <w:tblPrEx>
          <w:tblCellMar>
            <w:top w:w="0" w:type="dxa"/>
            <w:left w:w="10" w:type="dxa"/>
            <w:bottom w:w="0" w:type="dxa"/>
            <w:right w:w="10" w:type="dxa"/>
          </w:tblCellMar>
        </w:tblPrEx>
        <w:tc>
          <w:tcPr>
            <w:tcW w:w="42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F66F340">
            <w:pPr>
              <w:pStyle w:val="9"/>
              <w:rPr>
                <w:sz w:val="24"/>
                <w:szCs w:val="24"/>
              </w:rPr>
            </w:pPr>
            <w:r>
              <w:rPr>
                <w:sz w:val="24"/>
                <w:szCs w:val="24"/>
              </w:rPr>
              <w:t>4.</w:t>
            </w:r>
          </w:p>
        </w:tc>
        <w:tc>
          <w:tcPr>
            <w:tcW w:w="38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22271B5">
            <w:pPr>
              <w:pStyle w:val="9"/>
              <w:rPr>
                <w:sz w:val="24"/>
                <w:szCs w:val="24"/>
              </w:rPr>
            </w:pPr>
            <w:r>
              <w:rPr>
                <w:sz w:val="24"/>
                <w:szCs w:val="24"/>
              </w:rPr>
              <w:t>Речь. Текст.</w:t>
            </w:r>
          </w:p>
        </w:tc>
        <w:tc>
          <w:tcPr>
            <w:tcW w:w="24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4DADBDAC">
            <w:pPr>
              <w:pStyle w:val="9"/>
              <w:rPr>
                <w:sz w:val="24"/>
                <w:szCs w:val="24"/>
              </w:rPr>
            </w:pPr>
            <w:r>
              <w:rPr>
                <w:sz w:val="24"/>
                <w:szCs w:val="24"/>
              </w:rPr>
              <w:t>11</w:t>
            </w:r>
          </w:p>
        </w:tc>
      </w:tr>
      <w:tr w14:paraId="36766B7D">
        <w:tblPrEx>
          <w:tblCellMar>
            <w:top w:w="0" w:type="dxa"/>
            <w:left w:w="10" w:type="dxa"/>
            <w:bottom w:w="0" w:type="dxa"/>
            <w:right w:w="10" w:type="dxa"/>
          </w:tblCellMar>
        </w:tblPrEx>
        <w:tc>
          <w:tcPr>
            <w:tcW w:w="425"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3F5C0282">
            <w:pPr>
              <w:pStyle w:val="9"/>
              <w:rPr>
                <w:sz w:val="24"/>
                <w:szCs w:val="24"/>
              </w:rPr>
            </w:pPr>
          </w:p>
        </w:tc>
        <w:tc>
          <w:tcPr>
            <w:tcW w:w="3852"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22F07262">
            <w:pPr>
              <w:pStyle w:val="9"/>
              <w:rPr>
                <w:b/>
                <w:sz w:val="24"/>
                <w:szCs w:val="24"/>
              </w:rPr>
            </w:pPr>
            <w:r>
              <w:rPr>
                <w:b/>
                <w:sz w:val="24"/>
                <w:szCs w:val="24"/>
              </w:rPr>
              <w:t>Итого:</w:t>
            </w:r>
          </w:p>
        </w:tc>
        <w:tc>
          <w:tcPr>
            <w:tcW w:w="2409" w:type="dxa"/>
            <w:tcBorders>
              <w:top w:val="single" w:color="00000A" w:sz="4" w:space="0"/>
              <w:left w:val="single" w:color="00000A" w:sz="4" w:space="0"/>
              <w:bottom w:val="single" w:color="00000A" w:sz="4" w:space="0"/>
              <w:right w:val="single" w:color="00000A" w:sz="4" w:space="0"/>
            </w:tcBorders>
            <w:tcMar>
              <w:top w:w="0" w:type="dxa"/>
              <w:left w:w="108" w:type="dxa"/>
              <w:bottom w:w="0" w:type="dxa"/>
              <w:right w:w="108" w:type="dxa"/>
            </w:tcMar>
          </w:tcPr>
          <w:p w14:paraId="5315A15C">
            <w:pPr>
              <w:pStyle w:val="9"/>
              <w:rPr>
                <w:b/>
                <w:sz w:val="24"/>
                <w:szCs w:val="24"/>
              </w:rPr>
            </w:pPr>
            <w:r>
              <w:rPr>
                <w:b/>
                <w:sz w:val="24"/>
                <w:szCs w:val="24"/>
              </w:rPr>
              <w:t>34</w:t>
            </w:r>
          </w:p>
        </w:tc>
      </w:tr>
    </w:tbl>
    <w:p w14:paraId="6BFCB48B">
      <w:pPr>
        <w:rPr>
          <w:rFonts w:ascii="Times New Roman" w:hAnsi="Times New Roman"/>
          <w:b/>
          <w:szCs w:val="24"/>
        </w:rPr>
      </w:pPr>
    </w:p>
    <w:tbl>
      <w:tblPr>
        <w:tblStyle w:val="3"/>
        <w:tblpPr w:leftFromText="180" w:rightFromText="180" w:vertAnchor="text" w:horzAnchor="margin" w:tblpY="2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6371"/>
        <w:gridCol w:w="1134"/>
        <w:gridCol w:w="1134"/>
      </w:tblGrid>
      <w:tr w14:paraId="0895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83" w:type="dxa"/>
          </w:tcPr>
          <w:p w14:paraId="2FD1830F">
            <w:pPr>
              <w:spacing w:after="0" w:line="240" w:lineRule="auto"/>
              <w:ind w:right="-141"/>
              <w:jc w:val="center"/>
              <w:rPr>
                <w:rFonts w:ascii="Times New Roman" w:hAnsi="Times New Roman"/>
                <w:b/>
                <w:sz w:val="24"/>
              </w:rPr>
            </w:pPr>
            <w:r>
              <w:rPr>
                <w:rFonts w:ascii="Times New Roman" w:hAnsi="Times New Roman"/>
                <w:b/>
                <w:sz w:val="24"/>
              </w:rPr>
              <w:t>№ п/п</w:t>
            </w:r>
          </w:p>
        </w:tc>
        <w:tc>
          <w:tcPr>
            <w:tcW w:w="6371" w:type="dxa"/>
          </w:tcPr>
          <w:p w14:paraId="5F012DF3">
            <w:pPr>
              <w:spacing w:after="0" w:line="240" w:lineRule="auto"/>
              <w:ind w:right="-141"/>
              <w:jc w:val="center"/>
              <w:rPr>
                <w:rFonts w:ascii="Times New Roman" w:hAnsi="Times New Roman"/>
                <w:b/>
                <w:sz w:val="24"/>
              </w:rPr>
            </w:pPr>
            <w:r>
              <w:rPr>
                <w:rFonts w:ascii="Times New Roman" w:hAnsi="Times New Roman"/>
                <w:b/>
                <w:sz w:val="24"/>
              </w:rPr>
              <w:t>Тема урока</w:t>
            </w:r>
          </w:p>
        </w:tc>
        <w:tc>
          <w:tcPr>
            <w:tcW w:w="1134" w:type="dxa"/>
          </w:tcPr>
          <w:p w14:paraId="54CC5423">
            <w:pPr>
              <w:spacing w:after="0" w:line="240" w:lineRule="auto"/>
              <w:ind w:right="-141"/>
              <w:jc w:val="center"/>
              <w:rPr>
                <w:rFonts w:ascii="Times New Roman" w:hAnsi="Times New Roman"/>
                <w:b/>
                <w:sz w:val="24"/>
              </w:rPr>
            </w:pPr>
            <w:r>
              <w:rPr>
                <w:rFonts w:ascii="Times New Roman" w:hAnsi="Times New Roman"/>
                <w:b/>
                <w:sz w:val="24"/>
              </w:rPr>
              <w:t>Дата</w:t>
            </w:r>
          </w:p>
          <w:p w14:paraId="4504DC48">
            <w:pPr>
              <w:spacing w:after="0" w:line="240" w:lineRule="auto"/>
              <w:ind w:right="-141"/>
              <w:jc w:val="center"/>
              <w:rPr>
                <w:rFonts w:ascii="Times New Roman" w:hAnsi="Times New Roman"/>
                <w:sz w:val="24"/>
              </w:rPr>
            </w:pPr>
            <w:r>
              <w:rPr>
                <w:rFonts w:ascii="Times New Roman" w:hAnsi="Times New Roman"/>
                <w:sz w:val="24"/>
              </w:rPr>
              <w:t xml:space="preserve">План </w:t>
            </w:r>
          </w:p>
        </w:tc>
        <w:tc>
          <w:tcPr>
            <w:tcW w:w="1134" w:type="dxa"/>
          </w:tcPr>
          <w:p w14:paraId="72A81F6A">
            <w:pPr>
              <w:spacing w:after="0" w:line="240" w:lineRule="auto"/>
              <w:ind w:right="-141"/>
              <w:jc w:val="center"/>
              <w:rPr>
                <w:rFonts w:ascii="Times New Roman" w:hAnsi="Times New Roman"/>
                <w:b/>
                <w:sz w:val="24"/>
              </w:rPr>
            </w:pPr>
            <w:r>
              <w:rPr>
                <w:rFonts w:ascii="Times New Roman" w:hAnsi="Times New Roman"/>
                <w:b/>
                <w:sz w:val="24"/>
              </w:rPr>
              <w:t xml:space="preserve">Дата </w:t>
            </w:r>
            <w:r>
              <w:rPr>
                <w:rFonts w:ascii="Times New Roman" w:hAnsi="Times New Roman"/>
                <w:sz w:val="24"/>
              </w:rPr>
              <w:t>Факт</w:t>
            </w:r>
          </w:p>
        </w:tc>
      </w:tr>
      <w:tr w14:paraId="7AB8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83" w:type="dxa"/>
          </w:tcPr>
          <w:p w14:paraId="58FC68E5">
            <w:pPr>
              <w:spacing w:after="0" w:line="240" w:lineRule="auto"/>
              <w:ind w:right="-141"/>
              <w:rPr>
                <w:rFonts w:ascii="Times New Roman" w:hAnsi="Times New Roman"/>
                <w:b/>
                <w:sz w:val="24"/>
              </w:rPr>
            </w:pPr>
            <w:r>
              <w:rPr>
                <w:rFonts w:ascii="Times New Roman" w:hAnsi="Times New Roman"/>
                <w:sz w:val="24"/>
              </w:rPr>
              <w:t>1</w:t>
            </w:r>
          </w:p>
        </w:tc>
        <w:tc>
          <w:tcPr>
            <w:tcW w:w="6371" w:type="dxa"/>
          </w:tcPr>
          <w:p w14:paraId="5D58D737">
            <w:pPr>
              <w:spacing w:after="0" w:line="240" w:lineRule="auto"/>
              <w:ind w:right="-141"/>
              <w:rPr>
                <w:rFonts w:ascii="Times New Roman" w:hAnsi="Times New Roman"/>
                <w:b/>
                <w:sz w:val="24"/>
              </w:rPr>
            </w:pPr>
            <w:r>
              <w:rPr>
                <w:rFonts w:ascii="Times New Roman" w:hAnsi="Times New Roman"/>
                <w:sz w:val="24"/>
                <w:szCs w:val="24"/>
              </w:rPr>
              <w:t>Введение.</w:t>
            </w:r>
          </w:p>
        </w:tc>
        <w:tc>
          <w:tcPr>
            <w:tcW w:w="1134" w:type="dxa"/>
          </w:tcPr>
          <w:p w14:paraId="6F299E37">
            <w:pPr>
              <w:spacing w:after="0" w:line="240" w:lineRule="auto"/>
              <w:ind w:right="-141"/>
              <w:jc w:val="center"/>
              <w:rPr>
                <w:rFonts w:ascii="Times New Roman" w:hAnsi="Times New Roman"/>
                <w:sz w:val="24"/>
              </w:rPr>
            </w:pPr>
            <w:r>
              <w:rPr>
                <w:rFonts w:ascii="Times New Roman" w:hAnsi="Times New Roman"/>
                <w:sz w:val="24"/>
              </w:rPr>
              <w:t>06.09.24</w:t>
            </w:r>
          </w:p>
        </w:tc>
        <w:tc>
          <w:tcPr>
            <w:tcW w:w="1134" w:type="dxa"/>
          </w:tcPr>
          <w:p w14:paraId="2227CD30">
            <w:pPr>
              <w:spacing w:after="0" w:line="240" w:lineRule="auto"/>
              <w:ind w:right="-141"/>
              <w:jc w:val="center"/>
              <w:rPr>
                <w:rFonts w:ascii="Times New Roman" w:hAnsi="Times New Roman"/>
                <w:b/>
                <w:sz w:val="24"/>
              </w:rPr>
            </w:pPr>
          </w:p>
        </w:tc>
      </w:tr>
      <w:tr w14:paraId="39F3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83" w:type="dxa"/>
          </w:tcPr>
          <w:p w14:paraId="6DDFB4D7">
            <w:pPr>
              <w:spacing w:after="0" w:line="240" w:lineRule="auto"/>
              <w:ind w:right="-141"/>
              <w:rPr>
                <w:rFonts w:ascii="Times New Roman" w:hAnsi="Times New Roman"/>
                <w:sz w:val="24"/>
              </w:rPr>
            </w:pPr>
          </w:p>
        </w:tc>
        <w:tc>
          <w:tcPr>
            <w:tcW w:w="6371" w:type="dxa"/>
          </w:tcPr>
          <w:p w14:paraId="0852279A">
            <w:pPr>
              <w:spacing w:after="0" w:line="240" w:lineRule="auto"/>
              <w:ind w:right="-141"/>
              <w:jc w:val="center"/>
              <w:rPr>
                <w:rFonts w:ascii="Times New Roman" w:hAnsi="Times New Roman"/>
                <w:b/>
                <w:sz w:val="24"/>
                <w:szCs w:val="24"/>
              </w:rPr>
            </w:pPr>
            <w:r>
              <w:rPr>
                <w:rFonts w:ascii="Times New Roman" w:hAnsi="Times New Roman"/>
                <w:b/>
                <w:sz w:val="24"/>
                <w:szCs w:val="24"/>
              </w:rPr>
              <w:t>Язык и культура.</w:t>
            </w:r>
          </w:p>
        </w:tc>
        <w:tc>
          <w:tcPr>
            <w:tcW w:w="1134" w:type="dxa"/>
          </w:tcPr>
          <w:p w14:paraId="160805F8">
            <w:pPr>
              <w:spacing w:after="0" w:line="240" w:lineRule="auto"/>
              <w:ind w:right="-141"/>
              <w:jc w:val="center"/>
              <w:rPr>
                <w:rFonts w:ascii="Times New Roman" w:hAnsi="Times New Roman"/>
                <w:b/>
                <w:sz w:val="24"/>
              </w:rPr>
            </w:pPr>
          </w:p>
        </w:tc>
        <w:tc>
          <w:tcPr>
            <w:tcW w:w="1134" w:type="dxa"/>
          </w:tcPr>
          <w:p w14:paraId="5C52C5F3">
            <w:pPr>
              <w:spacing w:after="0" w:line="240" w:lineRule="auto"/>
              <w:ind w:right="-141"/>
              <w:jc w:val="center"/>
              <w:rPr>
                <w:rFonts w:ascii="Times New Roman" w:hAnsi="Times New Roman"/>
                <w:b/>
                <w:sz w:val="24"/>
              </w:rPr>
            </w:pPr>
          </w:p>
        </w:tc>
      </w:tr>
      <w:tr w14:paraId="37CF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3" w:type="dxa"/>
          </w:tcPr>
          <w:p w14:paraId="5C299E79">
            <w:pPr>
              <w:spacing w:after="0" w:line="240" w:lineRule="auto"/>
              <w:ind w:right="-141"/>
              <w:rPr>
                <w:rFonts w:ascii="Times New Roman" w:hAnsi="Times New Roman"/>
                <w:sz w:val="24"/>
              </w:rPr>
            </w:pPr>
            <w:r>
              <w:rPr>
                <w:rFonts w:ascii="Times New Roman" w:hAnsi="Times New Roman"/>
                <w:sz w:val="24"/>
              </w:rPr>
              <w:t>2</w:t>
            </w:r>
          </w:p>
        </w:tc>
        <w:tc>
          <w:tcPr>
            <w:tcW w:w="6371" w:type="dxa"/>
          </w:tcPr>
          <w:p w14:paraId="14305D5D">
            <w:pPr>
              <w:spacing w:after="0" w:line="240" w:lineRule="auto"/>
              <w:rPr>
                <w:rFonts w:ascii="Times New Roman" w:hAnsi="Times New Roman"/>
                <w:sz w:val="24"/>
                <w:szCs w:val="24"/>
              </w:rPr>
            </w:pPr>
            <w:r>
              <w:rPr>
                <w:rFonts w:ascii="Times New Roman" w:hAnsi="Times New Roman"/>
                <w:sz w:val="24"/>
                <w:szCs w:val="24"/>
              </w:rPr>
              <w:t xml:space="preserve">Исконно русская лексика. </w:t>
            </w:r>
          </w:p>
        </w:tc>
        <w:tc>
          <w:tcPr>
            <w:tcW w:w="1134" w:type="dxa"/>
          </w:tcPr>
          <w:p w14:paraId="395A28F3">
            <w:pPr>
              <w:spacing w:after="0" w:line="240" w:lineRule="auto"/>
              <w:rPr>
                <w:rFonts w:ascii="Times New Roman" w:hAnsi="Times New Roman"/>
                <w:sz w:val="24"/>
                <w:szCs w:val="24"/>
              </w:rPr>
            </w:pPr>
            <w:r>
              <w:rPr>
                <w:rFonts w:ascii="Times New Roman" w:hAnsi="Times New Roman"/>
                <w:sz w:val="24"/>
                <w:szCs w:val="24"/>
              </w:rPr>
              <w:t>13.09.24</w:t>
            </w:r>
          </w:p>
        </w:tc>
        <w:tc>
          <w:tcPr>
            <w:tcW w:w="1134" w:type="dxa"/>
          </w:tcPr>
          <w:p w14:paraId="32C8881D">
            <w:pPr>
              <w:spacing w:after="0" w:line="240" w:lineRule="auto"/>
              <w:rPr>
                <w:rFonts w:ascii="Times New Roman" w:hAnsi="Times New Roman"/>
                <w:sz w:val="24"/>
                <w:szCs w:val="24"/>
              </w:rPr>
            </w:pPr>
          </w:p>
        </w:tc>
      </w:tr>
      <w:tr w14:paraId="4979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83" w:type="dxa"/>
          </w:tcPr>
          <w:p w14:paraId="5148CD2E">
            <w:pPr>
              <w:spacing w:after="0" w:line="240" w:lineRule="auto"/>
              <w:ind w:right="-141"/>
              <w:rPr>
                <w:rFonts w:ascii="Times New Roman" w:hAnsi="Times New Roman"/>
                <w:sz w:val="24"/>
              </w:rPr>
            </w:pPr>
            <w:r>
              <w:rPr>
                <w:rFonts w:ascii="Times New Roman" w:hAnsi="Times New Roman"/>
                <w:sz w:val="24"/>
              </w:rPr>
              <w:t>3</w:t>
            </w:r>
          </w:p>
        </w:tc>
        <w:tc>
          <w:tcPr>
            <w:tcW w:w="6371" w:type="dxa"/>
          </w:tcPr>
          <w:p w14:paraId="200F01FF">
            <w:pPr>
              <w:spacing w:after="0" w:line="240" w:lineRule="auto"/>
              <w:rPr>
                <w:rFonts w:ascii="Times New Roman" w:hAnsi="Times New Roman"/>
                <w:sz w:val="24"/>
                <w:szCs w:val="24"/>
              </w:rPr>
            </w:pPr>
            <w:r>
              <w:rPr>
                <w:rFonts w:ascii="Times New Roman" w:hAnsi="Times New Roman"/>
                <w:sz w:val="24"/>
                <w:szCs w:val="24"/>
              </w:rPr>
              <w:t xml:space="preserve">Особенности исконно русской лексики.  </w:t>
            </w:r>
          </w:p>
        </w:tc>
        <w:tc>
          <w:tcPr>
            <w:tcW w:w="1134" w:type="dxa"/>
          </w:tcPr>
          <w:p w14:paraId="2ECB50CD">
            <w:pPr>
              <w:spacing w:after="0" w:line="240" w:lineRule="auto"/>
              <w:rPr>
                <w:rFonts w:ascii="Times New Roman" w:hAnsi="Times New Roman"/>
                <w:sz w:val="24"/>
                <w:szCs w:val="24"/>
              </w:rPr>
            </w:pPr>
            <w:r>
              <w:rPr>
                <w:rFonts w:ascii="Times New Roman" w:hAnsi="Times New Roman"/>
                <w:sz w:val="24"/>
                <w:szCs w:val="24"/>
              </w:rPr>
              <w:t>20.09.24</w:t>
            </w:r>
          </w:p>
        </w:tc>
        <w:tc>
          <w:tcPr>
            <w:tcW w:w="1134" w:type="dxa"/>
          </w:tcPr>
          <w:p w14:paraId="62ACDAFE">
            <w:pPr>
              <w:spacing w:after="0" w:line="240" w:lineRule="auto"/>
              <w:rPr>
                <w:rFonts w:ascii="Times New Roman" w:hAnsi="Times New Roman"/>
                <w:sz w:val="24"/>
                <w:szCs w:val="24"/>
              </w:rPr>
            </w:pPr>
          </w:p>
        </w:tc>
      </w:tr>
      <w:tr w14:paraId="028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83" w:type="dxa"/>
          </w:tcPr>
          <w:p w14:paraId="4BB472F6">
            <w:pPr>
              <w:spacing w:after="0" w:line="240" w:lineRule="auto"/>
              <w:ind w:right="-141"/>
              <w:rPr>
                <w:rFonts w:ascii="Times New Roman" w:hAnsi="Times New Roman"/>
                <w:sz w:val="24"/>
              </w:rPr>
            </w:pPr>
            <w:r>
              <w:rPr>
                <w:rFonts w:ascii="Times New Roman" w:hAnsi="Times New Roman"/>
                <w:sz w:val="24"/>
              </w:rPr>
              <w:t>4</w:t>
            </w:r>
          </w:p>
        </w:tc>
        <w:tc>
          <w:tcPr>
            <w:tcW w:w="6371" w:type="dxa"/>
          </w:tcPr>
          <w:p w14:paraId="373A4A53">
            <w:pPr>
              <w:spacing w:after="0" w:line="240" w:lineRule="auto"/>
              <w:rPr>
                <w:rFonts w:ascii="Times New Roman" w:hAnsi="Times New Roman"/>
                <w:sz w:val="24"/>
                <w:szCs w:val="24"/>
              </w:rPr>
            </w:pPr>
            <w:r>
              <w:rPr>
                <w:rFonts w:ascii="Times New Roman" w:hAnsi="Times New Roman"/>
                <w:sz w:val="24"/>
                <w:szCs w:val="24"/>
              </w:rPr>
              <w:t>Собственно русские слова как база и основной источник развития лексики русского литературного языка.</w:t>
            </w:r>
          </w:p>
        </w:tc>
        <w:tc>
          <w:tcPr>
            <w:tcW w:w="1134" w:type="dxa"/>
          </w:tcPr>
          <w:p w14:paraId="1D0FCF57">
            <w:pPr>
              <w:spacing w:after="0" w:line="240" w:lineRule="auto"/>
              <w:rPr>
                <w:rFonts w:ascii="Times New Roman" w:hAnsi="Times New Roman"/>
                <w:sz w:val="24"/>
                <w:szCs w:val="24"/>
              </w:rPr>
            </w:pPr>
            <w:r>
              <w:rPr>
                <w:rFonts w:ascii="Times New Roman" w:hAnsi="Times New Roman"/>
                <w:sz w:val="24"/>
                <w:szCs w:val="24"/>
              </w:rPr>
              <w:t>27.09.24</w:t>
            </w:r>
          </w:p>
        </w:tc>
        <w:tc>
          <w:tcPr>
            <w:tcW w:w="1134" w:type="dxa"/>
          </w:tcPr>
          <w:p w14:paraId="27FFC014">
            <w:pPr>
              <w:spacing w:after="0" w:line="240" w:lineRule="auto"/>
              <w:rPr>
                <w:rFonts w:ascii="Times New Roman" w:hAnsi="Times New Roman"/>
                <w:sz w:val="24"/>
                <w:szCs w:val="24"/>
              </w:rPr>
            </w:pPr>
          </w:p>
        </w:tc>
      </w:tr>
      <w:tr w14:paraId="0A9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83" w:type="dxa"/>
          </w:tcPr>
          <w:p w14:paraId="5F8EC049">
            <w:pPr>
              <w:spacing w:after="0" w:line="240" w:lineRule="auto"/>
              <w:ind w:right="-141"/>
              <w:rPr>
                <w:rFonts w:ascii="Times New Roman" w:hAnsi="Times New Roman"/>
                <w:sz w:val="24"/>
              </w:rPr>
            </w:pPr>
            <w:r>
              <w:rPr>
                <w:rFonts w:ascii="Times New Roman" w:hAnsi="Times New Roman"/>
                <w:sz w:val="24"/>
              </w:rPr>
              <w:t>5</w:t>
            </w:r>
          </w:p>
        </w:tc>
        <w:tc>
          <w:tcPr>
            <w:tcW w:w="6371" w:type="dxa"/>
          </w:tcPr>
          <w:p w14:paraId="21B6C7D6">
            <w:pPr>
              <w:spacing w:after="0" w:line="240" w:lineRule="auto"/>
              <w:rPr>
                <w:rFonts w:ascii="Times New Roman" w:hAnsi="Times New Roman"/>
                <w:sz w:val="24"/>
                <w:szCs w:val="24"/>
              </w:rPr>
            </w:pPr>
            <w:r>
              <w:rPr>
                <w:rFonts w:ascii="Times New Roman" w:hAnsi="Times New Roman"/>
                <w:sz w:val="24"/>
                <w:szCs w:val="24"/>
              </w:rPr>
              <w:t xml:space="preserve">Старославянизмы. </w:t>
            </w:r>
          </w:p>
        </w:tc>
        <w:tc>
          <w:tcPr>
            <w:tcW w:w="1134" w:type="dxa"/>
          </w:tcPr>
          <w:p w14:paraId="7E294523">
            <w:pPr>
              <w:spacing w:after="0" w:line="240" w:lineRule="auto"/>
              <w:rPr>
                <w:rFonts w:ascii="Times New Roman" w:hAnsi="Times New Roman"/>
                <w:sz w:val="24"/>
                <w:szCs w:val="24"/>
              </w:rPr>
            </w:pPr>
            <w:r>
              <w:rPr>
                <w:rFonts w:ascii="Times New Roman" w:hAnsi="Times New Roman"/>
                <w:sz w:val="24"/>
                <w:szCs w:val="24"/>
              </w:rPr>
              <w:t>04.10.24</w:t>
            </w:r>
          </w:p>
        </w:tc>
        <w:tc>
          <w:tcPr>
            <w:tcW w:w="1134" w:type="dxa"/>
          </w:tcPr>
          <w:p w14:paraId="35328143">
            <w:pPr>
              <w:spacing w:after="0" w:line="240" w:lineRule="auto"/>
              <w:rPr>
                <w:rFonts w:ascii="Times New Roman" w:hAnsi="Times New Roman"/>
                <w:sz w:val="24"/>
                <w:szCs w:val="24"/>
              </w:rPr>
            </w:pPr>
          </w:p>
        </w:tc>
      </w:tr>
      <w:tr w14:paraId="45A4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83" w:type="dxa"/>
          </w:tcPr>
          <w:p w14:paraId="1B3D2DE8">
            <w:pPr>
              <w:spacing w:after="0" w:line="240" w:lineRule="auto"/>
              <w:ind w:right="-141"/>
              <w:rPr>
                <w:rFonts w:ascii="Times New Roman" w:hAnsi="Times New Roman"/>
                <w:sz w:val="24"/>
              </w:rPr>
            </w:pPr>
            <w:r>
              <w:rPr>
                <w:rFonts w:ascii="Times New Roman" w:hAnsi="Times New Roman"/>
                <w:sz w:val="24"/>
              </w:rPr>
              <w:t>6</w:t>
            </w:r>
          </w:p>
        </w:tc>
        <w:tc>
          <w:tcPr>
            <w:tcW w:w="6371" w:type="dxa"/>
          </w:tcPr>
          <w:p w14:paraId="3BE260E4">
            <w:pPr>
              <w:spacing w:after="0" w:line="240" w:lineRule="auto"/>
              <w:rPr>
                <w:rFonts w:ascii="Times New Roman" w:hAnsi="Times New Roman"/>
                <w:sz w:val="24"/>
                <w:szCs w:val="24"/>
              </w:rPr>
            </w:pPr>
            <w:r>
              <w:rPr>
                <w:rFonts w:ascii="Times New Roman" w:hAnsi="Times New Roman"/>
                <w:sz w:val="24"/>
                <w:szCs w:val="24"/>
              </w:rPr>
              <w:t>Роль старославянизмов в развитии русского литературного языка.</w:t>
            </w:r>
          </w:p>
        </w:tc>
        <w:tc>
          <w:tcPr>
            <w:tcW w:w="1134" w:type="dxa"/>
          </w:tcPr>
          <w:p w14:paraId="65972745">
            <w:pPr>
              <w:spacing w:after="0" w:line="240" w:lineRule="auto"/>
              <w:rPr>
                <w:rFonts w:ascii="Times New Roman" w:hAnsi="Times New Roman"/>
                <w:sz w:val="24"/>
                <w:szCs w:val="24"/>
              </w:rPr>
            </w:pPr>
            <w:r>
              <w:rPr>
                <w:rFonts w:ascii="Times New Roman" w:hAnsi="Times New Roman"/>
                <w:sz w:val="24"/>
                <w:szCs w:val="24"/>
              </w:rPr>
              <w:t>11.10.24</w:t>
            </w:r>
          </w:p>
        </w:tc>
        <w:tc>
          <w:tcPr>
            <w:tcW w:w="1134" w:type="dxa"/>
          </w:tcPr>
          <w:p w14:paraId="14567F28">
            <w:pPr>
              <w:spacing w:after="0" w:line="240" w:lineRule="auto"/>
              <w:rPr>
                <w:rFonts w:ascii="Times New Roman" w:hAnsi="Times New Roman"/>
                <w:sz w:val="24"/>
                <w:szCs w:val="24"/>
              </w:rPr>
            </w:pPr>
          </w:p>
        </w:tc>
      </w:tr>
      <w:tr w14:paraId="4F0F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83" w:type="dxa"/>
          </w:tcPr>
          <w:p w14:paraId="2A66BD32">
            <w:pPr>
              <w:spacing w:after="0" w:line="240" w:lineRule="auto"/>
              <w:ind w:right="-141"/>
              <w:rPr>
                <w:rFonts w:ascii="Times New Roman" w:hAnsi="Times New Roman"/>
                <w:sz w:val="24"/>
              </w:rPr>
            </w:pPr>
            <w:r>
              <w:rPr>
                <w:rFonts w:ascii="Times New Roman" w:hAnsi="Times New Roman"/>
                <w:sz w:val="24"/>
              </w:rPr>
              <w:t>7</w:t>
            </w:r>
          </w:p>
        </w:tc>
        <w:tc>
          <w:tcPr>
            <w:tcW w:w="6371" w:type="dxa"/>
          </w:tcPr>
          <w:p w14:paraId="53493436">
            <w:pPr>
              <w:spacing w:after="0" w:line="240" w:lineRule="auto"/>
              <w:rPr>
                <w:rFonts w:ascii="Times New Roman" w:hAnsi="Times New Roman"/>
                <w:sz w:val="24"/>
                <w:szCs w:val="24"/>
              </w:rPr>
            </w:pPr>
            <w:r>
              <w:rPr>
                <w:rFonts w:ascii="Times New Roman" w:hAnsi="Times New Roman"/>
                <w:sz w:val="24"/>
                <w:szCs w:val="24"/>
              </w:rPr>
              <w:t>Стилистически нейтральные, книжные, устаревшие старославянизмы.</w:t>
            </w:r>
          </w:p>
        </w:tc>
        <w:tc>
          <w:tcPr>
            <w:tcW w:w="1134" w:type="dxa"/>
          </w:tcPr>
          <w:p w14:paraId="0178912F">
            <w:pPr>
              <w:spacing w:after="0" w:line="240" w:lineRule="auto"/>
              <w:rPr>
                <w:rFonts w:ascii="Times New Roman" w:hAnsi="Times New Roman"/>
                <w:sz w:val="24"/>
                <w:szCs w:val="24"/>
              </w:rPr>
            </w:pPr>
            <w:r>
              <w:rPr>
                <w:rFonts w:ascii="Times New Roman" w:hAnsi="Times New Roman"/>
                <w:sz w:val="24"/>
                <w:szCs w:val="24"/>
              </w:rPr>
              <w:t>18.10.24</w:t>
            </w:r>
          </w:p>
        </w:tc>
        <w:tc>
          <w:tcPr>
            <w:tcW w:w="1134" w:type="dxa"/>
          </w:tcPr>
          <w:p w14:paraId="6CF8F59C">
            <w:pPr>
              <w:spacing w:after="0" w:line="240" w:lineRule="auto"/>
              <w:rPr>
                <w:rFonts w:ascii="Times New Roman" w:hAnsi="Times New Roman"/>
                <w:sz w:val="24"/>
                <w:szCs w:val="24"/>
              </w:rPr>
            </w:pPr>
          </w:p>
        </w:tc>
      </w:tr>
      <w:tr w14:paraId="6733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683" w:type="dxa"/>
          </w:tcPr>
          <w:p w14:paraId="348AB83C">
            <w:pPr>
              <w:spacing w:after="0" w:line="240" w:lineRule="auto"/>
              <w:ind w:right="-141"/>
              <w:rPr>
                <w:rFonts w:ascii="Times New Roman" w:hAnsi="Times New Roman"/>
                <w:sz w:val="24"/>
              </w:rPr>
            </w:pPr>
            <w:r>
              <w:rPr>
                <w:rFonts w:ascii="Times New Roman" w:hAnsi="Times New Roman"/>
                <w:sz w:val="24"/>
              </w:rPr>
              <w:t>8</w:t>
            </w:r>
          </w:p>
        </w:tc>
        <w:tc>
          <w:tcPr>
            <w:tcW w:w="6371" w:type="dxa"/>
          </w:tcPr>
          <w:p w14:paraId="103FF7F5">
            <w:pPr>
              <w:spacing w:after="0" w:line="240" w:lineRule="auto"/>
              <w:rPr>
                <w:rFonts w:ascii="Times New Roman" w:hAnsi="Times New Roman"/>
                <w:sz w:val="24"/>
                <w:szCs w:val="24"/>
              </w:rPr>
            </w:pPr>
            <w:r>
              <w:rPr>
                <w:rFonts w:ascii="Times New Roman" w:hAnsi="Times New Roman"/>
                <w:sz w:val="24"/>
                <w:szCs w:val="24"/>
              </w:rPr>
              <w:t>Иноязычная лексика в разговорной речи.</w:t>
            </w:r>
          </w:p>
        </w:tc>
        <w:tc>
          <w:tcPr>
            <w:tcW w:w="1134" w:type="dxa"/>
          </w:tcPr>
          <w:p w14:paraId="72B6B5FE">
            <w:pPr>
              <w:spacing w:after="0" w:line="240" w:lineRule="auto"/>
              <w:rPr>
                <w:rFonts w:ascii="Times New Roman" w:hAnsi="Times New Roman"/>
                <w:sz w:val="24"/>
                <w:szCs w:val="24"/>
              </w:rPr>
            </w:pPr>
            <w:r>
              <w:rPr>
                <w:rFonts w:ascii="Times New Roman" w:hAnsi="Times New Roman"/>
                <w:sz w:val="24"/>
                <w:szCs w:val="24"/>
              </w:rPr>
              <w:t>25.10.24</w:t>
            </w:r>
          </w:p>
        </w:tc>
        <w:tc>
          <w:tcPr>
            <w:tcW w:w="1134" w:type="dxa"/>
          </w:tcPr>
          <w:p w14:paraId="3D7EAF48">
            <w:pPr>
              <w:spacing w:after="0" w:line="240" w:lineRule="auto"/>
              <w:rPr>
                <w:rFonts w:ascii="Times New Roman" w:hAnsi="Times New Roman"/>
                <w:sz w:val="24"/>
                <w:szCs w:val="24"/>
              </w:rPr>
            </w:pPr>
          </w:p>
        </w:tc>
      </w:tr>
      <w:tr w14:paraId="44D5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683" w:type="dxa"/>
          </w:tcPr>
          <w:p w14:paraId="639774BD">
            <w:pPr>
              <w:spacing w:after="0" w:line="240" w:lineRule="auto"/>
              <w:ind w:right="-141"/>
              <w:rPr>
                <w:rFonts w:ascii="Times New Roman" w:hAnsi="Times New Roman"/>
                <w:sz w:val="24"/>
              </w:rPr>
            </w:pPr>
            <w:r>
              <w:rPr>
                <w:rFonts w:ascii="Times New Roman" w:hAnsi="Times New Roman"/>
                <w:sz w:val="24"/>
              </w:rPr>
              <w:t>9</w:t>
            </w:r>
          </w:p>
        </w:tc>
        <w:tc>
          <w:tcPr>
            <w:tcW w:w="6371" w:type="dxa"/>
          </w:tcPr>
          <w:p w14:paraId="1D4A8158">
            <w:pPr>
              <w:spacing w:after="0" w:line="240" w:lineRule="auto"/>
              <w:rPr>
                <w:rFonts w:ascii="Times New Roman" w:hAnsi="Times New Roman"/>
                <w:sz w:val="24"/>
                <w:szCs w:val="24"/>
              </w:rPr>
            </w:pPr>
            <w:r>
              <w:rPr>
                <w:rFonts w:ascii="Times New Roman" w:hAnsi="Times New Roman"/>
                <w:sz w:val="24"/>
                <w:szCs w:val="24"/>
              </w:rPr>
              <w:t>Иноязычная лексика в дисплейных текстах, современной публицистике.</w:t>
            </w:r>
          </w:p>
        </w:tc>
        <w:tc>
          <w:tcPr>
            <w:tcW w:w="1134" w:type="dxa"/>
          </w:tcPr>
          <w:p w14:paraId="47A9EF66">
            <w:pPr>
              <w:spacing w:after="0" w:line="240" w:lineRule="auto"/>
              <w:rPr>
                <w:rFonts w:ascii="Times New Roman" w:hAnsi="Times New Roman"/>
                <w:sz w:val="24"/>
                <w:szCs w:val="24"/>
              </w:rPr>
            </w:pPr>
            <w:r>
              <w:rPr>
                <w:rFonts w:ascii="Times New Roman" w:hAnsi="Times New Roman"/>
                <w:sz w:val="24"/>
                <w:szCs w:val="24"/>
              </w:rPr>
              <w:t>08.11.24</w:t>
            </w:r>
          </w:p>
        </w:tc>
        <w:tc>
          <w:tcPr>
            <w:tcW w:w="1134" w:type="dxa"/>
          </w:tcPr>
          <w:p w14:paraId="61E334AA">
            <w:pPr>
              <w:spacing w:after="0" w:line="240" w:lineRule="auto"/>
              <w:rPr>
                <w:rFonts w:ascii="Times New Roman" w:hAnsi="Times New Roman"/>
                <w:sz w:val="24"/>
                <w:szCs w:val="24"/>
              </w:rPr>
            </w:pPr>
          </w:p>
        </w:tc>
      </w:tr>
      <w:tr w14:paraId="608E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83" w:type="dxa"/>
          </w:tcPr>
          <w:p w14:paraId="4DCE802A">
            <w:pPr>
              <w:spacing w:after="0" w:line="240" w:lineRule="auto"/>
              <w:ind w:right="-141"/>
              <w:rPr>
                <w:rFonts w:ascii="Times New Roman" w:hAnsi="Times New Roman"/>
                <w:sz w:val="24"/>
              </w:rPr>
            </w:pPr>
            <w:r>
              <w:rPr>
                <w:rFonts w:ascii="Times New Roman" w:hAnsi="Times New Roman"/>
                <w:sz w:val="24"/>
              </w:rPr>
              <w:t>10</w:t>
            </w:r>
          </w:p>
        </w:tc>
        <w:tc>
          <w:tcPr>
            <w:tcW w:w="6371" w:type="dxa"/>
          </w:tcPr>
          <w:p w14:paraId="714EEDF2">
            <w:pPr>
              <w:spacing w:after="0" w:line="240" w:lineRule="auto"/>
              <w:rPr>
                <w:rFonts w:ascii="Times New Roman" w:hAnsi="Times New Roman"/>
                <w:sz w:val="24"/>
                <w:szCs w:val="24"/>
              </w:rPr>
            </w:pPr>
            <w:r>
              <w:rPr>
                <w:rFonts w:ascii="Times New Roman" w:hAnsi="Times New Roman"/>
                <w:sz w:val="24"/>
                <w:szCs w:val="24"/>
              </w:rPr>
              <w:t xml:space="preserve">Речевой этикет в русской культуре. </w:t>
            </w:r>
          </w:p>
        </w:tc>
        <w:tc>
          <w:tcPr>
            <w:tcW w:w="1134" w:type="dxa"/>
          </w:tcPr>
          <w:p w14:paraId="60A534B6">
            <w:pPr>
              <w:spacing w:after="0" w:line="240" w:lineRule="auto"/>
              <w:rPr>
                <w:rFonts w:ascii="Times New Roman" w:hAnsi="Times New Roman"/>
                <w:sz w:val="24"/>
                <w:szCs w:val="24"/>
              </w:rPr>
            </w:pPr>
            <w:r>
              <w:rPr>
                <w:rFonts w:ascii="Times New Roman" w:hAnsi="Times New Roman"/>
                <w:sz w:val="24"/>
                <w:szCs w:val="24"/>
              </w:rPr>
              <w:t>15.11.24</w:t>
            </w:r>
          </w:p>
        </w:tc>
        <w:tc>
          <w:tcPr>
            <w:tcW w:w="1134" w:type="dxa"/>
          </w:tcPr>
          <w:p w14:paraId="44136269">
            <w:pPr>
              <w:spacing w:after="0" w:line="240" w:lineRule="auto"/>
              <w:rPr>
                <w:rFonts w:ascii="Times New Roman" w:hAnsi="Times New Roman"/>
                <w:sz w:val="24"/>
                <w:szCs w:val="24"/>
              </w:rPr>
            </w:pPr>
          </w:p>
        </w:tc>
      </w:tr>
      <w:tr w14:paraId="476B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83" w:type="dxa"/>
          </w:tcPr>
          <w:p w14:paraId="2EDCA689">
            <w:pPr>
              <w:spacing w:after="0" w:line="240" w:lineRule="auto"/>
              <w:ind w:right="-141"/>
              <w:rPr>
                <w:rFonts w:ascii="Times New Roman" w:hAnsi="Times New Roman"/>
                <w:sz w:val="24"/>
              </w:rPr>
            </w:pPr>
            <w:r>
              <w:rPr>
                <w:rFonts w:ascii="Times New Roman" w:hAnsi="Times New Roman"/>
                <w:sz w:val="24"/>
              </w:rPr>
              <w:t>11</w:t>
            </w:r>
          </w:p>
        </w:tc>
        <w:tc>
          <w:tcPr>
            <w:tcW w:w="6371" w:type="dxa"/>
          </w:tcPr>
          <w:p w14:paraId="7A52F0EC">
            <w:pPr>
              <w:spacing w:after="0" w:line="240" w:lineRule="auto"/>
              <w:rPr>
                <w:rFonts w:ascii="Times New Roman" w:hAnsi="Times New Roman"/>
                <w:sz w:val="24"/>
                <w:szCs w:val="24"/>
              </w:rPr>
            </w:pPr>
            <w:r>
              <w:rPr>
                <w:rFonts w:ascii="Times New Roman" w:hAnsi="Times New Roman"/>
                <w:sz w:val="24"/>
                <w:szCs w:val="24"/>
              </w:rPr>
              <w:t xml:space="preserve">Особенности  речевого этикета в русской культуре. </w:t>
            </w:r>
          </w:p>
        </w:tc>
        <w:tc>
          <w:tcPr>
            <w:tcW w:w="1134" w:type="dxa"/>
          </w:tcPr>
          <w:p w14:paraId="77200B38">
            <w:pPr>
              <w:spacing w:after="0" w:line="240" w:lineRule="auto"/>
              <w:rPr>
                <w:rFonts w:ascii="Times New Roman" w:hAnsi="Times New Roman"/>
                <w:sz w:val="24"/>
                <w:szCs w:val="24"/>
              </w:rPr>
            </w:pPr>
            <w:r>
              <w:rPr>
                <w:rFonts w:ascii="Times New Roman" w:hAnsi="Times New Roman"/>
                <w:sz w:val="24"/>
                <w:szCs w:val="24"/>
              </w:rPr>
              <w:t>22.11.24</w:t>
            </w:r>
          </w:p>
        </w:tc>
        <w:tc>
          <w:tcPr>
            <w:tcW w:w="1134" w:type="dxa"/>
          </w:tcPr>
          <w:p w14:paraId="167CA50A">
            <w:pPr>
              <w:spacing w:after="0" w:line="240" w:lineRule="auto"/>
              <w:rPr>
                <w:rFonts w:ascii="Times New Roman" w:hAnsi="Times New Roman"/>
                <w:sz w:val="24"/>
                <w:szCs w:val="24"/>
              </w:rPr>
            </w:pPr>
          </w:p>
        </w:tc>
      </w:tr>
      <w:tr w14:paraId="66B0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83" w:type="dxa"/>
          </w:tcPr>
          <w:p w14:paraId="35F656EF">
            <w:pPr>
              <w:spacing w:after="0" w:line="240" w:lineRule="auto"/>
              <w:ind w:right="-141"/>
              <w:rPr>
                <w:rFonts w:ascii="Times New Roman" w:hAnsi="Times New Roman"/>
                <w:sz w:val="24"/>
              </w:rPr>
            </w:pPr>
            <w:r>
              <w:rPr>
                <w:rFonts w:ascii="Times New Roman" w:hAnsi="Times New Roman"/>
                <w:sz w:val="24"/>
              </w:rPr>
              <w:t>12</w:t>
            </w:r>
          </w:p>
        </w:tc>
        <w:tc>
          <w:tcPr>
            <w:tcW w:w="6371" w:type="dxa"/>
          </w:tcPr>
          <w:p w14:paraId="5BAB91D6">
            <w:pPr>
              <w:spacing w:after="0" w:line="240" w:lineRule="auto"/>
              <w:rPr>
                <w:rFonts w:ascii="Times New Roman" w:hAnsi="Times New Roman"/>
                <w:sz w:val="24"/>
                <w:szCs w:val="24"/>
              </w:rPr>
            </w:pPr>
            <w:r>
              <w:rPr>
                <w:rFonts w:ascii="Times New Roman" w:hAnsi="Times New Roman"/>
                <w:sz w:val="24"/>
                <w:szCs w:val="24"/>
              </w:rPr>
              <w:t>Русский человек в обращении к другим.</w:t>
            </w:r>
          </w:p>
        </w:tc>
        <w:tc>
          <w:tcPr>
            <w:tcW w:w="1134" w:type="dxa"/>
          </w:tcPr>
          <w:p w14:paraId="58D7A55B">
            <w:pPr>
              <w:spacing w:after="0" w:line="240" w:lineRule="auto"/>
              <w:rPr>
                <w:rFonts w:ascii="Times New Roman" w:hAnsi="Times New Roman"/>
                <w:sz w:val="24"/>
                <w:szCs w:val="24"/>
              </w:rPr>
            </w:pPr>
            <w:r>
              <w:rPr>
                <w:rFonts w:ascii="Times New Roman" w:hAnsi="Times New Roman"/>
                <w:sz w:val="24"/>
                <w:szCs w:val="24"/>
              </w:rPr>
              <w:t>29.11.24</w:t>
            </w:r>
          </w:p>
        </w:tc>
        <w:tc>
          <w:tcPr>
            <w:tcW w:w="1134" w:type="dxa"/>
          </w:tcPr>
          <w:p w14:paraId="3B342FFC">
            <w:pPr>
              <w:spacing w:after="0" w:line="240" w:lineRule="auto"/>
              <w:rPr>
                <w:rFonts w:ascii="Times New Roman" w:hAnsi="Times New Roman"/>
                <w:sz w:val="24"/>
                <w:szCs w:val="24"/>
              </w:rPr>
            </w:pPr>
          </w:p>
        </w:tc>
      </w:tr>
      <w:tr w14:paraId="158B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83" w:type="dxa"/>
          </w:tcPr>
          <w:p w14:paraId="2199F8E6">
            <w:pPr>
              <w:spacing w:after="0" w:line="240" w:lineRule="auto"/>
              <w:ind w:right="-141"/>
              <w:rPr>
                <w:rFonts w:ascii="Times New Roman" w:hAnsi="Times New Roman"/>
                <w:sz w:val="24"/>
              </w:rPr>
            </w:pPr>
          </w:p>
        </w:tc>
        <w:tc>
          <w:tcPr>
            <w:tcW w:w="6371" w:type="dxa"/>
          </w:tcPr>
          <w:p w14:paraId="6E0F6283">
            <w:pPr>
              <w:spacing w:after="0" w:line="240" w:lineRule="auto"/>
              <w:jc w:val="center"/>
              <w:rPr>
                <w:rFonts w:ascii="Times New Roman" w:hAnsi="Times New Roman"/>
                <w:b/>
                <w:sz w:val="24"/>
                <w:szCs w:val="24"/>
              </w:rPr>
            </w:pPr>
            <w:r>
              <w:rPr>
                <w:rFonts w:ascii="Times New Roman" w:hAnsi="Times New Roman"/>
                <w:b/>
                <w:sz w:val="24"/>
                <w:szCs w:val="24"/>
              </w:rPr>
              <w:t>Культура  речи.</w:t>
            </w:r>
          </w:p>
        </w:tc>
        <w:tc>
          <w:tcPr>
            <w:tcW w:w="1134" w:type="dxa"/>
          </w:tcPr>
          <w:p w14:paraId="4870EF6B">
            <w:pPr>
              <w:spacing w:after="0" w:line="240" w:lineRule="auto"/>
              <w:rPr>
                <w:rFonts w:ascii="Times New Roman" w:hAnsi="Times New Roman"/>
                <w:sz w:val="24"/>
                <w:szCs w:val="24"/>
              </w:rPr>
            </w:pPr>
          </w:p>
        </w:tc>
        <w:tc>
          <w:tcPr>
            <w:tcW w:w="1134" w:type="dxa"/>
          </w:tcPr>
          <w:p w14:paraId="31F28D48">
            <w:pPr>
              <w:spacing w:after="0" w:line="240" w:lineRule="auto"/>
              <w:rPr>
                <w:rFonts w:ascii="Times New Roman" w:hAnsi="Times New Roman"/>
                <w:sz w:val="24"/>
                <w:szCs w:val="24"/>
              </w:rPr>
            </w:pPr>
          </w:p>
        </w:tc>
      </w:tr>
      <w:tr w14:paraId="2B1E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3" w:type="dxa"/>
          </w:tcPr>
          <w:p w14:paraId="6BF59EE4">
            <w:pPr>
              <w:spacing w:after="0" w:line="240" w:lineRule="auto"/>
              <w:ind w:right="-141"/>
              <w:jc w:val="both"/>
              <w:rPr>
                <w:rFonts w:ascii="Times New Roman" w:hAnsi="Times New Roman"/>
                <w:sz w:val="24"/>
              </w:rPr>
            </w:pPr>
            <w:r>
              <w:rPr>
                <w:rFonts w:ascii="Times New Roman" w:hAnsi="Times New Roman"/>
                <w:sz w:val="24"/>
              </w:rPr>
              <w:t>13</w:t>
            </w:r>
          </w:p>
        </w:tc>
        <w:tc>
          <w:tcPr>
            <w:tcW w:w="6371" w:type="dxa"/>
          </w:tcPr>
          <w:p w14:paraId="68F14F8A">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14:paraId="28B9BCEB">
            <w:pPr>
              <w:spacing w:after="0" w:line="240" w:lineRule="auto"/>
              <w:rPr>
                <w:rFonts w:ascii="Times New Roman" w:hAnsi="Times New Roman"/>
                <w:sz w:val="24"/>
                <w:szCs w:val="24"/>
              </w:rPr>
            </w:pPr>
            <w:r>
              <w:rPr>
                <w:rFonts w:ascii="Times New Roman" w:hAnsi="Times New Roman"/>
                <w:sz w:val="24"/>
                <w:szCs w:val="24"/>
              </w:rPr>
              <w:t>06.12.24</w:t>
            </w:r>
          </w:p>
        </w:tc>
        <w:tc>
          <w:tcPr>
            <w:tcW w:w="1134" w:type="dxa"/>
          </w:tcPr>
          <w:p w14:paraId="4F274E5D">
            <w:pPr>
              <w:spacing w:after="0" w:line="240" w:lineRule="auto"/>
              <w:rPr>
                <w:rFonts w:ascii="Times New Roman" w:hAnsi="Times New Roman"/>
                <w:sz w:val="24"/>
                <w:szCs w:val="24"/>
              </w:rPr>
            </w:pPr>
          </w:p>
        </w:tc>
      </w:tr>
      <w:tr w14:paraId="6095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83" w:type="dxa"/>
          </w:tcPr>
          <w:p w14:paraId="442B11D2">
            <w:pPr>
              <w:spacing w:after="0" w:line="240" w:lineRule="auto"/>
              <w:ind w:right="-141"/>
              <w:jc w:val="both"/>
              <w:rPr>
                <w:rFonts w:ascii="Times New Roman" w:hAnsi="Times New Roman"/>
                <w:sz w:val="24"/>
              </w:rPr>
            </w:pPr>
            <w:r>
              <w:rPr>
                <w:rFonts w:ascii="Times New Roman" w:hAnsi="Times New Roman"/>
                <w:sz w:val="24"/>
              </w:rPr>
              <w:t>14</w:t>
            </w:r>
          </w:p>
        </w:tc>
        <w:tc>
          <w:tcPr>
            <w:tcW w:w="6371" w:type="dxa"/>
          </w:tcPr>
          <w:p w14:paraId="14136A18">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134" w:type="dxa"/>
          </w:tcPr>
          <w:p w14:paraId="5180AE30">
            <w:pPr>
              <w:spacing w:after="0" w:line="240" w:lineRule="auto"/>
              <w:rPr>
                <w:rFonts w:ascii="Times New Roman" w:hAnsi="Times New Roman"/>
                <w:sz w:val="24"/>
                <w:szCs w:val="24"/>
              </w:rPr>
            </w:pPr>
            <w:r>
              <w:rPr>
                <w:rFonts w:ascii="Times New Roman" w:hAnsi="Times New Roman"/>
                <w:sz w:val="24"/>
                <w:szCs w:val="24"/>
              </w:rPr>
              <w:t>13.12.24</w:t>
            </w:r>
          </w:p>
        </w:tc>
        <w:tc>
          <w:tcPr>
            <w:tcW w:w="1134" w:type="dxa"/>
          </w:tcPr>
          <w:p w14:paraId="373EB40C">
            <w:pPr>
              <w:spacing w:after="0" w:line="240" w:lineRule="auto"/>
              <w:rPr>
                <w:rFonts w:ascii="Times New Roman" w:hAnsi="Times New Roman"/>
                <w:sz w:val="24"/>
                <w:szCs w:val="24"/>
              </w:rPr>
            </w:pPr>
          </w:p>
        </w:tc>
      </w:tr>
      <w:tr w14:paraId="6FC5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83" w:type="dxa"/>
          </w:tcPr>
          <w:p w14:paraId="2B5AB5FF">
            <w:pPr>
              <w:spacing w:after="0" w:line="240" w:lineRule="auto"/>
              <w:ind w:right="-141"/>
              <w:jc w:val="both"/>
              <w:rPr>
                <w:rFonts w:ascii="Times New Roman" w:hAnsi="Times New Roman"/>
                <w:sz w:val="24"/>
              </w:rPr>
            </w:pPr>
            <w:r>
              <w:rPr>
                <w:rFonts w:ascii="Times New Roman" w:hAnsi="Times New Roman"/>
                <w:sz w:val="24"/>
              </w:rPr>
              <w:t>15</w:t>
            </w:r>
          </w:p>
        </w:tc>
        <w:tc>
          <w:tcPr>
            <w:tcW w:w="6371" w:type="dxa"/>
          </w:tcPr>
          <w:p w14:paraId="3A8E70B8">
            <w:pPr>
              <w:spacing w:after="0" w:line="240" w:lineRule="auto"/>
              <w:rPr>
                <w:rFonts w:ascii="Times New Roman" w:hAnsi="Times New Roman"/>
                <w:sz w:val="24"/>
                <w:szCs w:val="24"/>
              </w:rPr>
            </w:pPr>
            <w:r>
              <w:rPr>
                <w:rFonts w:ascii="Times New Roman" w:hAnsi="Times New Roman"/>
                <w:sz w:val="24"/>
                <w:szCs w:val="24"/>
              </w:rPr>
              <w:t>Диагностическая контрольная работа за 1 полугодие</w:t>
            </w:r>
          </w:p>
        </w:tc>
        <w:tc>
          <w:tcPr>
            <w:tcW w:w="1134" w:type="dxa"/>
          </w:tcPr>
          <w:p w14:paraId="4F5BB06E">
            <w:pPr>
              <w:spacing w:after="0" w:line="240" w:lineRule="auto"/>
              <w:rPr>
                <w:rFonts w:ascii="Times New Roman" w:hAnsi="Times New Roman"/>
                <w:sz w:val="24"/>
                <w:szCs w:val="24"/>
              </w:rPr>
            </w:pPr>
            <w:r>
              <w:rPr>
                <w:rFonts w:ascii="Times New Roman" w:hAnsi="Times New Roman"/>
                <w:sz w:val="24"/>
                <w:szCs w:val="24"/>
              </w:rPr>
              <w:t>20.12.24</w:t>
            </w:r>
          </w:p>
        </w:tc>
        <w:tc>
          <w:tcPr>
            <w:tcW w:w="1134" w:type="dxa"/>
          </w:tcPr>
          <w:p w14:paraId="73005E48">
            <w:pPr>
              <w:spacing w:after="0" w:line="240" w:lineRule="auto"/>
              <w:rPr>
                <w:rFonts w:ascii="Times New Roman" w:hAnsi="Times New Roman"/>
                <w:sz w:val="24"/>
                <w:szCs w:val="24"/>
              </w:rPr>
            </w:pPr>
          </w:p>
        </w:tc>
      </w:tr>
      <w:tr w14:paraId="5A16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83" w:type="dxa"/>
          </w:tcPr>
          <w:p w14:paraId="02B5217C">
            <w:pPr>
              <w:spacing w:after="0" w:line="240" w:lineRule="auto"/>
              <w:ind w:right="-141"/>
              <w:jc w:val="both"/>
              <w:rPr>
                <w:rFonts w:ascii="Times New Roman" w:hAnsi="Times New Roman"/>
                <w:sz w:val="24"/>
              </w:rPr>
            </w:pPr>
            <w:r>
              <w:rPr>
                <w:rFonts w:ascii="Times New Roman" w:hAnsi="Times New Roman"/>
                <w:sz w:val="24"/>
              </w:rPr>
              <w:t>16</w:t>
            </w:r>
          </w:p>
        </w:tc>
        <w:tc>
          <w:tcPr>
            <w:tcW w:w="6371" w:type="dxa"/>
          </w:tcPr>
          <w:p w14:paraId="4F7F913C">
            <w:pPr>
              <w:spacing w:after="0" w:line="240" w:lineRule="auto"/>
              <w:rPr>
                <w:rFonts w:ascii="Times New Roman" w:hAnsi="Times New Roman"/>
                <w:sz w:val="24"/>
                <w:szCs w:val="24"/>
              </w:rPr>
            </w:pPr>
            <w:r>
              <w:rPr>
                <w:rFonts w:ascii="Times New Roman" w:hAnsi="Times New Roman"/>
                <w:sz w:val="24"/>
                <w:szCs w:val="24"/>
              </w:rPr>
              <w:t>Нормы употребления терминов.</w:t>
            </w:r>
          </w:p>
        </w:tc>
        <w:tc>
          <w:tcPr>
            <w:tcW w:w="1134" w:type="dxa"/>
          </w:tcPr>
          <w:p w14:paraId="3EBB8B7F">
            <w:pPr>
              <w:spacing w:after="0" w:line="240" w:lineRule="auto"/>
              <w:rPr>
                <w:rFonts w:ascii="Times New Roman" w:hAnsi="Times New Roman"/>
                <w:sz w:val="24"/>
                <w:szCs w:val="24"/>
              </w:rPr>
            </w:pPr>
            <w:r>
              <w:rPr>
                <w:rFonts w:ascii="Times New Roman" w:hAnsi="Times New Roman"/>
                <w:sz w:val="24"/>
                <w:szCs w:val="24"/>
              </w:rPr>
              <w:t>27.12.24</w:t>
            </w:r>
          </w:p>
        </w:tc>
        <w:tc>
          <w:tcPr>
            <w:tcW w:w="1134" w:type="dxa"/>
          </w:tcPr>
          <w:p w14:paraId="631E8101">
            <w:pPr>
              <w:spacing w:after="0" w:line="240" w:lineRule="auto"/>
              <w:rPr>
                <w:rFonts w:ascii="Times New Roman" w:hAnsi="Times New Roman"/>
                <w:sz w:val="24"/>
                <w:szCs w:val="24"/>
              </w:rPr>
            </w:pPr>
          </w:p>
        </w:tc>
      </w:tr>
      <w:tr w14:paraId="31E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83" w:type="dxa"/>
          </w:tcPr>
          <w:p w14:paraId="38D581C0">
            <w:pPr>
              <w:spacing w:after="0" w:line="240" w:lineRule="auto"/>
              <w:ind w:right="-141"/>
              <w:jc w:val="both"/>
              <w:rPr>
                <w:rFonts w:ascii="Times New Roman" w:hAnsi="Times New Roman"/>
                <w:sz w:val="24"/>
              </w:rPr>
            </w:pPr>
            <w:r>
              <w:rPr>
                <w:rFonts w:ascii="Times New Roman" w:hAnsi="Times New Roman"/>
                <w:sz w:val="24"/>
              </w:rPr>
              <w:t>17</w:t>
            </w:r>
          </w:p>
        </w:tc>
        <w:tc>
          <w:tcPr>
            <w:tcW w:w="6371" w:type="dxa"/>
          </w:tcPr>
          <w:p w14:paraId="45581057">
            <w:pPr>
              <w:spacing w:after="0" w:line="240" w:lineRule="auto"/>
              <w:rPr>
                <w:rFonts w:ascii="Times New Roman" w:hAnsi="Times New Roman"/>
                <w:sz w:val="24"/>
                <w:szCs w:val="24"/>
              </w:rPr>
            </w:pPr>
            <w:r>
              <w:rPr>
                <w:rFonts w:ascii="Times New Roman" w:hAnsi="Times New Roman"/>
                <w:sz w:val="24"/>
                <w:szCs w:val="24"/>
              </w:rPr>
              <w:t xml:space="preserve">  Особенности употребления терминов в публицистике, художественной литературе, разговорной речи.</w:t>
            </w:r>
          </w:p>
        </w:tc>
        <w:tc>
          <w:tcPr>
            <w:tcW w:w="1134" w:type="dxa"/>
          </w:tcPr>
          <w:p w14:paraId="690A4D52">
            <w:pPr>
              <w:spacing w:after="0" w:line="240" w:lineRule="auto"/>
              <w:rPr>
                <w:rFonts w:ascii="Times New Roman" w:hAnsi="Times New Roman"/>
                <w:sz w:val="24"/>
                <w:szCs w:val="24"/>
              </w:rPr>
            </w:pPr>
            <w:r>
              <w:rPr>
                <w:rFonts w:ascii="Times New Roman" w:hAnsi="Times New Roman"/>
                <w:sz w:val="24"/>
                <w:szCs w:val="24"/>
              </w:rPr>
              <w:t>10.01.25</w:t>
            </w:r>
          </w:p>
        </w:tc>
        <w:tc>
          <w:tcPr>
            <w:tcW w:w="1134" w:type="dxa"/>
          </w:tcPr>
          <w:p w14:paraId="773A789F">
            <w:pPr>
              <w:spacing w:after="0" w:line="240" w:lineRule="auto"/>
              <w:rPr>
                <w:rFonts w:ascii="Times New Roman" w:hAnsi="Times New Roman"/>
                <w:sz w:val="24"/>
                <w:szCs w:val="24"/>
              </w:rPr>
            </w:pPr>
          </w:p>
        </w:tc>
      </w:tr>
      <w:tr w14:paraId="2AED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3" w:type="dxa"/>
          </w:tcPr>
          <w:p w14:paraId="51110FBB">
            <w:pPr>
              <w:spacing w:after="0" w:line="240" w:lineRule="auto"/>
              <w:ind w:right="-141"/>
              <w:jc w:val="both"/>
              <w:rPr>
                <w:rFonts w:ascii="Times New Roman" w:hAnsi="Times New Roman"/>
                <w:sz w:val="24"/>
              </w:rPr>
            </w:pPr>
            <w:r>
              <w:rPr>
                <w:rFonts w:ascii="Times New Roman" w:hAnsi="Times New Roman"/>
                <w:sz w:val="24"/>
              </w:rPr>
              <w:t>18</w:t>
            </w:r>
          </w:p>
        </w:tc>
        <w:tc>
          <w:tcPr>
            <w:tcW w:w="6371" w:type="dxa"/>
          </w:tcPr>
          <w:p w14:paraId="07E65A73">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14:paraId="5E13AF61">
            <w:pPr>
              <w:spacing w:after="0" w:line="240" w:lineRule="auto"/>
              <w:rPr>
                <w:rFonts w:ascii="Times New Roman" w:hAnsi="Times New Roman"/>
                <w:sz w:val="24"/>
                <w:szCs w:val="24"/>
              </w:rPr>
            </w:pPr>
            <w:r>
              <w:rPr>
                <w:rFonts w:ascii="Times New Roman" w:hAnsi="Times New Roman"/>
                <w:sz w:val="24"/>
                <w:szCs w:val="24"/>
              </w:rPr>
              <w:t>17.01.25</w:t>
            </w:r>
          </w:p>
        </w:tc>
        <w:tc>
          <w:tcPr>
            <w:tcW w:w="1134" w:type="dxa"/>
          </w:tcPr>
          <w:p w14:paraId="0EE36434">
            <w:pPr>
              <w:spacing w:after="0" w:line="240" w:lineRule="auto"/>
              <w:rPr>
                <w:rFonts w:ascii="Times New Roman" w:hAnsi="Times New Roman"/>
                <w:sz w:val="24"/>
                <w:szCs w:val="24"/>
              </w:rPr>
            </w:pPr>
          </w:p>
        </w:tc>
      </w:tr>
      <w:tr w14:paraId="055F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3" w:type="dxa"/>
          </w:tcPr>
          <w:p w14:paraId="120ABC12">
            <w:pPr>
              <w:spacing w:after="0" w:line="240" w:lineRule="auto"/>
              <w:ind w:right="-141"/>
              <w:jc w:val="both"/>
              <w:rPr>
                <w:rFonts w:ascii="Times New Roman" w:hAnsi="Times New Roman"/>
                <w:sz w:val="24"/>
              </w:rPr>
            </w:pPr>
            <w:r>
              <w:rPr>
                <w:rFonts w:ascii="Times New Roman" w:hAnsi="Times New Roman"/>
                <w:sz w:val="24"/>
              </w:rPr>
              <w:t>19</w:t>
            </w:r>
          </w:p>
        </w:tc>
        <w:tc>
          <w:tcPr>
            <w:tcW w:w="6371" w:type="dxa"/>
          </w:tcPr>
          <w:p w14:paraId="5E7C6C4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134" w:type="dxa"/>
          </w:tcPr>
          <w:p w14:paraId="560B3239">
            <w:pPr>
              <w:spacing w:after="0" w:line="240" w:lineRule="auto"/>
              <w:rPr>
                <w:rFonts w:ascii="Times New Roman" w:hAnsi="Times New Roman"/>
                <w:sz w:val="24"/>
                <w:szCs w:val="24"/>
              </w:rPr>
            </w:pPr>
            <w:r>
              <w:rPr>
                <w:rFonts w:ascii="Times New Roman" w:hAnsi="Times New Roman"/>
                <w:sz w:val="24"/>
                <w:szCs w:val="24"/>
              </w:rPr>
              <w:t>24.01.25</w:t>
            </w:r>
          </w:p>
        </w:tc>
        <w:tc>
          <w:tcPr>
            <w:tcW w:w="1134" w:type="dxa"/>
          </w:tcPr>
          <w:p w14:paraId="261A8A8B">
            <w:pPr>
              <w:spacing w:after="0" w:line="240" w:lineRule="auto"/>
              <w:rPr>
                <w:rFonts w:ascii="Times New Roman" w:hAnsi="Times New Roman"/>
                <w:sz w:val="24"/>
                <w:szCs w:val="24"/>
              </w:rPr>
            </w:pPr>
          </w:p>
        </w:tc>
      </w:tr>
      <w:tr w14:paraId="4690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83" w:type="dxa"/>
          </w:tcPr>
          <w:p w14:paraId="17F0E103">
            <w:pPr>
              <w:spacing w:after="0" w:line="240" w:lineRule="auto"/>
              <w:ind w:right="-141"/>
              <w:jc w:val="both"/>
              <w:rPr>
                <w:rFonts w:ascii="Times New Roman" w:hAnsi="Times New Roman"/>
                <w:sz w:val="24"/>
              </w:rPr>
            </w:pPr>
            <w:r>
              <w:rPr>
                <w:rFonts w:ascii="Times New Roman" w:hAnsi="Times New Roman"/>
                <w:sz w:val="24"/>
              </w:rPr>
              <w:t>20</w:t>
            </w:r>
          </w:p>
        </w:tc>
        <w:tc>
          <w:tcPr>
            <w:tcW w:w="6371" w:type="dxa"/>
          </w:tcPr>
          <w:p w14:paraId="77B43E9C">
            <w:pPr>
              <w:spacing w:after="0" w:line="240" w:lineRule="auto"/>
              <w:rPr>
                <w:rFonts w:ascii="Times New Roman" w:hAnsi="Times New Roman"/>
                <w:sz w:val="24"/>
                <w:szCs w:val="24"/>
              </w:rPr>
            </w:pPr>
            <w:r>
              <w:rPr>
                <w:rFonts w:ascii="Times New Roman" w:hAnsi="Times New Roman"/>
                <w:sz w:val="24"/>
                <w:szCs w:val="24"/>
              </w:rPr>
              <w:t xml:space="preserve">Особенности современного речевого этикета. </w:t>
            </w:r>
          </w:p>
        </w:tc>
        <w:tc>
          <w:tcPr>
            <w:tcW w:w="1134" w:type="dxa"/>
          </w:tcPr>
          <w:p w14:paraId="08CCD5BF">
            <w:pPr>
              <w:spacing w:after="0" w:line="240" w:lineRule="auto"/>
              <w:rPr>
                <w:rFonts w:ascii="Times New Roman" w:hAnsi="Times New Roman"/>
                <w:sz w:val="24"/>
                <w:szCs w:val="24"/>
              </w:rPr>
            </w:pPr>
            <w:r>
              <w:rPr>
                <w:rFonts w:ascii="Times New Roman" w:hAnsi="Times New Roman"/>
                <w:sz w:val="24"/>
                <w:szCs w:val="24"/>
              </w:rPr>
              <w:t>31.01.25</w:t>
            </w:r>
          </w:p>
        </w:tc>
        <w:tc>
          <w:tcPr>
            <w:tcW w:w="1134" w:type="dxa"/>
          </w:tcPr>
          <w:p w14:paraId="61E90517">
            <w:pPr>
              <w:spacing w:after="0" w:line="240" w:lineRule="auto"/>
              <w:rPr>
                <w:rFonts w:ascii="Times New Roman" w:hAnsi="Times New Roman"/>
                <w:sz w:val="24"/>
                <w:szCs w:val="24"/>
              </w:rPr>
            </w:pPr>
          </w:p>
        </w:tc>
      </w:tr>
      <w:tr w14:paraId="4659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83" w:type="dxa"/>
          </w:tcPr>
          <w:p w14:paraId="72C37AEF">
            <w:pPr>
              <w:spacing w:after="0" w:line="240" w:lineRule="auto"/>
              <w:ind w:right="-141"/>
              <w:jc w:val="both"/>
              <w:rPr>
                <w:rFonts w:ascii="Times New Roman" w:hAnsi="Times New Roman"/>
                <w:sz w:val="24"/>
              </w:rPr>
            </w:pPr>
            <w:r>
              <w:rPr>
                <w:rFonts w:ascii="Times New Roman" w:hAnsi="Times New Roman"/>
                <w:sz w:val="24"/>
              </w:rPr>
              <w:t>21</w:t>
            </w:r>
          </w:p>
        </w:tc>
        <w:tc>
          <w:tcPr>
            <w:tcW w:w="6371" w:type="dxa"/>
          </w:tcPr>
          <w:p w14:paraId="670C4F96">
            <w:pPr>
              <w:spacing w:after="0" w:line="240" w:lineRule="auto"/>
              <w:rPr>
                <w:rFonts w:ascii="Times New Roman" w:hAnsi="Times New Roman"/>
                <w:sz w:val="24"/>
                <w:szCs w:val="24"/>
              </w:rPr>
            </w:pPr>
            <w:r>
              <w:rPr>
                <w:rFonts w:ascii="Times New Roman" w:hAnsi="Times New Roman"/>
                <w:sz w:val="24"/>
                <w:szCs w:val="24"/>
              </w:rPr>
              <w:t>Этикетные речевые тактики и приёмы в коммуникации.</w:t>
            </w:r>
          </w:p>
        </w:tc>
        <w:tc>
          <w:tcPr>
            <w:tcW w:w="1134" w:type="dxa"/>
          </w:tcPr>
          <w:p w14:paraId="72B2F863">
            <w:pPr>
              <w:spacing w:after="0" w:line="240" w:lineRule="auto"/>
              <w:rPr>
                <w:rFonts w:ascii="Times New Roman" w:hAnsi="Times New Roman"/>
                <w:sz w:val="24"/>
                <w:szCs w:val="24"/>
              </w:rPr>
            </w:pPr>
            <w:r>
              <w:rPr>
                <w:rFonts w:ascii="Times New Roman" w:hAnsi="Times New Roman"/>
                <w:sz w:val="24"/>
                <w:szCs w:val="24"/>
              </w:rPr>
              <w:t>07.02.25</w:t>
            </w:r>
          </w:p>
        </w:tc>
        <w:tc>
          <w:tcPr>
            <w:tcW w:w="1134" w:type="dxa"/>
          </w:tcPr>
          <w:p w14:paraId="4DBDCEAE">
            <w:pPr>
              <w:spacing w:after="0" w:line="240" w:lineRule="auto"/>
              <w:rPr>
                <w:rFonts w:ascii="Times New Roman" w:hAnsi="Times New Roman"/>
                <w:sz w:val="24"/>
                <w:szCs w:val="24"/>
              </w:rPr>
            </w:pPr>
          </w:p>
        </w:tc>
      </w:tr>
      <w:tr w14:paraId="12DF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83" w:type="dxa"/>
          </w:tcPr>
          <w:p w14:paraId="417FF407">
            <w:pPr>
              <w:spacing w:after="0" w:line="240" w:lineRule="auto"/>
              <w:ind w:right="-141"/>
              <w:jc w:val="both"/>
              <w:rPr>
                <w:rFonts w:ascii="Times New Roman" w:hAnsi="Times New Roman"/>
                <w:sz w:val="24"/>
              </w:rPr>
            </w:pPr>
            <w:r>
              <w:rPr>
                <w:rFonts w:ascii="Times New Roman" w:hAnsi="Times New Roman"/>
                <w:sz w:val="24"/>
              </w:rPr>
              <w:t>22</w:t>
            </w:r>
          </w:p>
        </w:tc>
        <w:tc>
          <w:tcPr>
            <w:tcW w:w="6371" w:type="dxa"/>
          </w:tcPr>
          <w:p w14:paraId="5BE54226">
            <w:pPr>
              <w:spacing w:after="0" w:line="240" w:lineRule="auto"/>
              <w:rPr>
                <w:rFonts w:ascii="Times New Roman" w:hAnsi="Times New Roman"/>
                <w:sz w:val="24"/>
                <w:szCs w:val="24"/>
              </w:rPr>
            </w:pPr>
            <w:r>
              <w:rPr>
                <w:rFonts w:ascii="Times New Roman" w:hAnsi="Times New Roman"/>
                <w:sz w:val="24"/>
                <w:szCs w:val="24"/>
              </w:rPr>
              <w:t>Русский человек в обращении к другим</w:t>
            </w:r>
          </w:p>
        </w:tc>
        <w:tc>
          <w:tcPr>
            <w:tcW w:w="1134" w:type="dxa"/>
          </w:tcPr>
          <w:p w14:paraId="0F3F2A2C">
            <w:pPr>
              <w:spacing w:after="0" w:line="240" w:lineRule="auto"/>
              <w:rPr>
                <w:rFonts w:ascii="Times New Roman" w:hAnsi="Times New Roman"/>
                <w:sz w:val="24"/>
                <w:szCs w:val="24"/>
              </w:rPr>
            </w:pPr>
            <w:r>
              <w:rPr>
                <w:rFonts w:ascii="Times New Roman" w:hAnsi="Times New Roman"/>
                <w:sz w:val="24"/>
                <w:szCs w:val="24"/>
              </w:rPr>
              <w:t>14.02.25</w:t>
            </w:r>
          </w:p>
        </w:tc>
        <w:tc>
          <w:tcPr>
            <w:tcW w:w="1134" w:type="dxa"/>
          </w:tcPr>
          <w:p w14:paraId="182FB539">
            <w:pPr>
              <w:spacing w:after="0" w:line="240" w:lineRule="auto"/>
              <w:rPr>
                <w:rFonts w:ascii="Times New Roman" w:hAnsi="Times New Roman"/>
                <w:sz w:val="24"/>
                <w:szCs w:val="24"/>
              </w:rPr>
            </w:pPr>
          </w:p>
        </w:tc>
      </w:tr>
      <w:tr w14:paraId="6A85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83" w:type="dxa"/>
          </w:tcPr>
          <w:p w14:paraId="399FEB94">
            <w:pPr>
              <w:spacing w:after="0" w:line="240" w:lineRule="auto"/>
              <w:ind w:right="-141"/>
              <w:jc w:val="both"/>
              <w:rPr>
                <w:rFonts w:ascii="Times New Roman" w:hAnsi="Times New Roman"/>
                <w:sz w:val="24"/>
              </w:rPr>
            </w:pPr>
            <w:r>
              <w:rPr>
                <w:rFonts w:ascii="Times New Roman" w:hAnsi="Times New Roman"/>
                <w:sz w:val="24"/>
              </w:rPr>
              <w:t>23</w:t>
            </w:r>
          </w:p>
        </w:tc>
        <w:tc>
          <w:tcPr>
            <w:tcW w:w="6371" w:type="dxa"/>
          </w:tcPr>
          <w:p w14:paraId="3AB709C8">
            <w:pPr>
              <w:spacing w:after="0" w:line="240" w:lineRule="auto"/>
              <w:rPr>
                <w:rFonts w:ascii="Times New Roman" w:hAnsi="Times New Roman"/>
                <w:sz w:val="24"/>
                <w:szCs w:val="24"/>
              </w:rPr>
            </w:pPr>
            <w:r>
              <w:rPr>
                <w:rFonts w:ascii="Times New Roman" w:hAnsi="Times New Roman"/>
                <w:sz w:val="24"/>
                <w:szCs w:val="24"/>
              </w:rPr>
              <w:t>Проверочная работа № 1</w:t>
            </w:r>
          </w:p>
          <w:p w14:paraId="26274D03">
            <w:pPr>
              <w:spacing w:after="0" w:line="240" w:lineRule="auto"/>
              <w:rPr>
                <w:rFonts w:ascii="Times New Roman" w:hAnsi="Times New Roman"/>
                <w:sz w:val="24"/>
                <w:szCs w:val="24"/>
              </w:rPr>
            </w:pPr>
            <w:r>
              <w:rPr>
                <w:rFonts w:ascii="Times New Roman" w:hAnsi="Times New Roman"/>
                <w:sz w:val="24"/>
                <w:szCs w:val="24"/>
              </w:rPr>
              <w:t>(представление проектов, результатов исследовательской работы)</w:t>
            </w:r>
          </w:p>
        </w:tc>
        <w:tc>
          <w:tcPr>
            <w:tcW w:w="1134" w:type="dxa"/>
          </w:tcPr>
          <w:p w14:paraId="68F3302B">
            <w:pPr>
              <w:spacing w:after="0" w:line="240" w:lineRule="auto"/>
              <w:rPr>
                <w:rFonts w:ascii="Times New Roman" w:hAnsi="Times New Roman"/>
                <w:sz w:val="24"/>
                <w:szCs w:val="24"/>
              </w:rPr>
            </w:pPr>
            <w:r>
              <w:rPr>
                <w:rFonts w:ascii="Times New Roman" w:hAnsi="Times New Roman"/>
                <w:sz w:val="24"/>
                <w:szCs w:val="24"/>
              </w:rPr>
              <w:t>21.02.25</w:t>
            </w:r>
          </w:p>
        </w:tc>
        <w:tc>
          <w:tcPr>
            <w:tcW w:w="1134" w:type="dxa"/>
          </w:tcPr>
          <w:p w14:paraId="487B748A">
            <w:pPr>
              <w:spacing w:after="0" w:line="240" w:lineRule="auto"/>
              <w:rPr>
                <w:rFonts w:ascii="Times New Roman" w:hAnsi="Times New Roman"/>
                <w:sz w:val="24"/>
                <w:szCs w:val="24"/>
              </w:rPr>
            </w:pPr>
          </w:p>
        </w:tc>
      </w:tr>
      <w:tr w14:paraId="2794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83" w:type="dxa"/>
          </w:tcPr>
          <w:p w14:paraId="43802FAE">
            <w:pPr>
              <w:spacing w:after="0" w:line="240" w:lineRule="auto"/>
              <w:ind w:right="-141"/>
              <w:jc w:val="both"/>
              <w:rPr>
                <w:rFonts w:ascii="Times New Roman" w:hAnsi="Times New Roman"/>
                <w:sz w:val="24"/>
              </w:rPr>
            </w:pPr>
          </w:p>
        </w:tc>
        <w:tc>
          <w:tcPr>
            <w:tcW w:w="6371" w:type="dxa"/>
          </w:tcPr>
          <w:p w14:paraId="501CF0FB">
            <w:pPr>
              <w:spacing w:after="0" w:line="240" w:lineRule="auto"/>
              <w:jc w:val="center"/>
              <w:rPr>
                <w:rFonts w:ascii="Times New Roman" w:hAnsi="Times New Roman"/>
                <w:sz w:val="24"/>
                <w:szCs w:val="24"/>
              </w:rPr>
            </w:pPr>
            <w:r>
              <w:rPr>
                <w:rFonts w:ascii="Times New Roman" w:hAnsi="Times New Roman"/>
                <w:b/>
                <w:sz w:val="24"/>
                <w:szCs w:val="24"/>
              </w:rPr>
              <w:t>Речь. Текст.</w:t>
            </w:r>
          </w:p>
        </w:tc>
        <w:tc>
          <w:tcPr>
            <w:tcW w:w="1134" w:type="dxa"/>
          </w:tcPr>
          <w:p w14:paraId="00C69765">
            <w:pPr>
              <w:spacing w:after="0" w:line="240" w:lineRule="auto"/>
              <w:rPr>
                <w:rFonts w:ascii="Times New Roman" w:hAnsi="Times New Roman"/>
                <w:sz w:val="24"/>
                <w:szCs w:val="24"/>
              </w:rPr>
            </w:pPr>
          </w:p>
        </w:tc>
        <w:tc>
          <w:tcPr>
            <w:tcW w:w="1134" w:type="dxa"/>
          </w:tcPr>
          <w:p w14:paraId="16D19F6B">
            <w:pPr>
              <w:spacing w:after="0" w:line="240" w:lineRule="auto"/>
              <w:rPr>
                <w:rFonts w:ascii="Times New Roman" w:hAnsi="Times New Roman"/>
                <w:sz w:val="24"/>
                <w:szCs w:val="24"/>
              </w:rPr>
            </w:pPr>
          </w:p>
        </w:tc>
      </w:tr>
      <w:tr w14:paraId="7948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83" w:type="dxa"/>
          </w:tcPr>
          <w:p w14:paraId="1C405D90">
            <w:pPr>
              <w:spacing w:after="0" w:line="240" w:lineRule="auto"/>
              <w:ind w:right="-141"/>
              <w:jc w:val="both"/>
              <w:rPr>
                <w:rFonts w:ascii="Times New Roman" w:hAnsi="Times New Roman"/>
                <w:sz w:val="24"/>
              </w:rPr>
            </w:pPr>
            <w:r>
              <w:rPr>
                <w:rFonts w:ascii="Times New Roman" w:hAnsi="Times New Roman"/>
                <w:sz w:val="24"/>
              </w:rPr>
              <w:t>24</w:t>
            </w:r>
          </w:p>
        </w:tc>
        <w:tc>
          <w:tcPr>
            <w:tcW w:w="6371" w:type="dxa"/>
          </w:tcPr>
          <w:p w14:paraId="5C9F33A9">
            <w:pPr>
              <w:spacing w:after="0" w:line="240" w:lineRule="auto"/>
              <w:rPr>
                <w:rFonts w:ascii="Times New Roman" w:hAnsi="Times New Roman"/>
                <w:sz w:val="24"/>
                <w:szCs w:val="24"/>
              </w:rPr>
            </w:pPr>
            <w:r>
              <w:rPr>
                <w:rFonts w:ascii="Times New Roman" w:hAnsi="Times New Roman"/>
                <w:sz w:val="24"/>
                <w:szCs w:val="24"/>
              </w:rPr>
              <w:t>Информация: способы и средства ее получения и переработки.</w:t>
            </w:r>
          </w:p>
        </w:tc>
        <w:tc>
          <w:tcPr>
            <w:tcW w:w="1134" w:type="dxa"/>
          </w:tcPr>
          <w:p w14:paraId="48BB9D27">
            <w:pPr>
              <w:spacing w:after="0" w:line="240" w:lineRule="auto"/>
              <w:rPr>
                <w:rFonts w:ascii="Times New Roman" w:hAnsi="Times New Roman"/>
                <w:sz w:val="24"/>
                <w:szCs w:val="24"/>
              </w:rPr>
            </w:pPr>
            <w:r>
              <w:rPr>
                <w:rFonts w:ascii="Times New Roman" w:hAnsi="Times New Roman"/>
                <w:sz w:val="24"/>
                <w:szCs w:val="24"/>
              </w:rPr>
              <w:t>28.02.25</w:t>
            </w:r>
          </w:p>
        </w:tc>
        <w:tc>
          <w:tcPr>
            <w:tcW w:w="1134" w:type="dxa"/>
          </w:tcPr>
          <w:p w14:paraId="4A04E6C7">
            <w:pPr>
              <w:spacing w:after="0" w:line="240" w:lineRule="auto"/>
              <w:rPr>
                <w:rFonts w:ascii="Times New Roman" w:hAnsi="Times New Roman"/>
                <w:sz w:val="24"/>
                <w:szCs w:val="24"/>
              </w:rPr>
            </w:pPr>
          </w:p>
        </w:tc>
      </w:tr>
      <w:tr w14:paraId="77BC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3" w:type="dxa"/>
          </w:tcPr>
          <w:p w14:paraId="4ECEC65B">
            <w:pPr>
              <w:spacing w:after="0" w:line="240" w:lineRule="auto"/>
              <w:ind w:right="-141"/>
              <w:jc w:val="both"/>
              <w:rPr>
                <w:rFonts w:ascii="Times New Roman" w:hAnsi="Times New Roman"/>
                <w:sz w:val="24"/>
              </w:rPr>
            </w:pPr>
            <w:r>
              <w:rPr>
                <w:rFonts w:ascii="Times New Roman" w:hAnsi="Times New Roman"/>
                <w:sz w:val="24"/>
              </w:rPr>
              <w:t>25</w:t>
            </w:r>
          </w:p>
        </w:tc>
        <w:tc>
          <w:tcPr>
            <w:tcW w:w="6371" w:type="dxa"/>
          </w:tcPr>
          <w:p w14:paraId="464D8B38">
            <w:pPr>
              <w:spacing w:after="0" w:line="240" w:lineRule="auto"/>
              <w:rPr>
                <w:rFonts w:ascii="Times New Roman" w:hAnsi="Times New Roman"/>
                <w:sz w:val="24"/>
                <w:szCs w:val="24"/>
              </w:rPr>
            </w:pPr>
            <w:r>
              <w:rPr>
                <w:rFonts w:ascii="Times New Roman" w:hAnsi="Times New Roman"/>
                <w:sz w:val="24"/>
                <w:szCs w:val="24"/>
              </w:rPr>
              <w:t>Слушание как вид речевой деятельности.</w:t>
            </w:r>
          </w:p>
        </w:tc>
        <w:tc>
          <w:tcPr>
            <w:tcW w:w="1134" w:type="dxa"/>
          </w:tcPr>
          <w:p w14:paraId="1033F208">
            <w:pPr>
              <w:spacing w:after="0" w:line="240" w:lineRule="auto"/>
              <w:rPr>
                <w:rFonts w:ascii="Times New Roman" w:hAnsi="Times New Roman"/>
                <w:sz w:val="24"/>
                <w:szCs w:val="24"/>
              </w:rPr>
            </w:pPr>
            <w:r>
              <w:rPr>
                <w:rFonts w:ascii="Times New Roman" w:hAnsi="Times New Roman"/>
                <w:sz w:val="24"/>
                <w:szCs w:val="24"/>
              </w:rPr>
              <w:t>07.03.25</w:t>
            </w:r>
          </w:p>
        </w:tc>
        <w:tc>
          <w:tcPr>
            <w:tcW w:w="1134" w:type="dxa"/>
          </w:tcPr>
          <w:p w14:paraId="69F17BFD">
            <w:pPr>
              <w:spacing w:after="0" w:line="240" w:lineRule="auto"/>
              <w:rPr>
                <w:rFonts w:ascii="Times New Roman" w:hAnsi="Times New Roman"/>
                <w:sz w:val="24"/>
                <w:szCs w:val="24"/>
              </w:rPr>
            </w:pPr>
          </w:p>
        </w:tc>
      </w:tr>
      <w:tr w14:paraId="71C6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83" w:type="dxa"/>
          </w:tcPr>
          <w:p w14:paraId="3CA2C619">
            <w:pPr>
              <w:spacing w:after="0" w:line="240" w:lineRule="auto"/>
              <w:ind w:right="-141"/>
              <w:jc w:val="both"/>
              <w:rPr>
                <w:rFonts w:ascii="Times New Roman" w:hAnsi="Times New Roman"/>
                <w:sz w:val="24"/>
              </w:rPr>
            </w:pPr>
            <w:r>
              <w:rPr>
                <w:rFonts w:ascii="Times New Roman" w:hAnsi="Times New Roman"/>
                <w:sz w:val="24"/>
              </w:rPr>
              <w:t>26</w:t>
            </w:r>
          </w:p>
        </w:tc>
        <w:tc>
          <w:tcPr>
            <w:tcW w:w="6371" w:type="dxa"/>
          </w:tcPr>
          <w:p w14:paraId="3733110A">
            <w:pPr>
              <w:spacing w:after="0" w:line="240" w:lineRule="auto"/>
              <w:rPr>
                <w:rFonts w:ascii="Times New Roman" w:hAnsi="Times New Roman"/>
                <w:sz w:val="24"/>
                <w:szCs w:val="24"/>
              </w:rPr>
            </w:pPr>
            <w:r>
              <w:rPr>
                <w:rFonts w:ascii="Times New Roman" w:hAnsi="Times New Roman"/>
                <w:sz w:val="24"/>
                <w:szCs w:val="24"/>
              </w:rPr>
              <w:t>Эффективные приёмы слушания.</w:t>
            </w:r>
          </w:p>
        </w:tc>
        <w:tc>
          <w:tcPr>
            <w:tcW w:w="1134" w:type="dxa"/>
          </w:tcPr>
          <w:p w14:paraId="49301634">
            <w:pPr>
              <w:spacing w:after="0" w:line="240" w:lineRule="auto"/>
              <w:rPr>
                <w:rFonts w:ascii="Times New Roman" w:hAnsi="Times New Roman"/>
                <w:sz w:val="24"/>
                <w:szCs w:val="24"/>
              </w:rPr>
            </w:pPr>
            <w:r>
              <w:rPr>
                <w:rFonts w:ascii="Times New Roman" w:hAnsi="Times New Roman"/>
                <w:sz w:val="24"/>
                <w:szCs w:val="24"/>
              </w:rPr>
              <w:t>14.03.25</w:t>
            </w:r>
          </w:p>
        </w:tc>
        <w:tc>
          <w:tcPr>
            <w:tcW w:w="1134" w:type="dxa"/>
          </w:tcPr>
          <w:p w14:paraId="4C7A67D0">
            <w:pPr>
              <w:spacing w:after="0" w:line="240" w:lineRule="auto"/>
              <w:rPr>
                <w:rFonts w:ascii="Times New Roman" w:hAnsi="Times New Roman"/>
                <w:sz w:val="24"/>
                <w:szCs w:val="24"/>
              </w:rPr>
            </w:pPr>
          </w:p>
        </w:tc>
      </w:tr>
      <w:tr w14:paraId="077F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83" w:type="dxa"/>
          </w:tcPr>
          <w:p w14:paraId="145B8924">
            <w:pPr>
              <w:spacing w:after="0" w:line="240" w:lineRule="auto"/>
              <w:ind w:right="-141"/>
              <w:jc w:val="both"/>
              <w:rPr>
                <w:rFonts w:ascii="Times New Roman" w:hAnsi="Times New Roman"/>
                <w:sz w:val="24"/>
              </w:rPr>
            </w:pPr>
            <w:r>
              <w:rPr>
                <w:rFonts w:ascii="Times New Roman" w:hAnsi="Times New Roman"/>
                <w:sz w:val="24"/>
              </w:rPr>
              <w:t>27</w:t>
            </w:r>
          </w:p>
        </w:tc>
        <w:tc>
          <w:tcPr>
            <w:tcW w:w="6371" w:type="dxa"/>
          </w:tcPr>
          <w:p w14:paraId="5F78B5FD">
            <w:pPr>
              <w:spacing w:after="0" w:line="240" w:lineRule="auto"/>
              <w:rPr>
                <w:rFonts w:ascii="Times New Roman" w:hAnsi="Times New Roman"/>
                <w:sz w:val="24"/>
                <w:szCs w:val="24"/>
              </w:rPr>
            </w:pPr>
            <w:r>
              <w:rPr>
                <w:rFonts w:ascii="Times New Roman" w:hAnsi="Times New Roman"/>
                <w:sz w:val="24"/>
                <w:szCs w:val="24"/>
              </w:rPr>
              <w:t>Аргументация. Правила эффективной аргументации.</w:t>
            </w:r>
          </w:p>
        </w:tc>
        <w:tc>
          <w:tcPr>
            <w:tcW w:w="1134" w:type="dxa"/>
          </w:tcPr>
          <w:p w14:paraId="05D7E528">
            <w:pPr>
              <w:spacing w:after="0" w:line="240" w:lineRule="auto"/>
              <w:rPr>
                <w:rFonts w:ascii="Times New Roman" w:hAnsi="Times New Roman"/>
                <w:sz w:val="24"/>
                <w:szCs w:val="24"/>
              </w:rPr>
            </w:pPr>
            <w:r>
              <w:rPr>
                <w:rFonts w:ascii="Times New Roman" w:hAnsi="Times New Roman"/>
                <w:sz w:val="24"/>
                <w:szCs w:val="24"/>
              </w:rPr>
              <w:t>21.03.25</w:t>
            </w:r>
          </w:p>
        </w:tc>
        <w:tc>
          <w:tcPr>
            <w:tcW w:w="1134" w:type="dxa"/>
          </w:tcPr>
          <w:p w14:paraId="156750B7">
            <w:pPr>
              <w:spacing w:after="0" w:line="240" w:lineRule="auto"/>
              <w:rPr>
                <w:rFonts w:ascii="Times New Roman" w:hAnsi="Times New Roman"/>
                <w:sz w:val="24"/>
                <w:szCs w:val="24"/>
              </w:rPr>
            </w:pPr>
          </w:p>
        </w:tc>
      </w:tr>
      <w:tr w14:paraId="66D1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83" w:type="dxa"/>
          </w:tcPr>
          <w:p w14:paraId="319D9AA0">
            <w:pPr>
              <w:spacing w:after="0" w:line="240" w:lineRule="auto"/>
              <w:ind w:right="-141"/>
              <w:jc w:val="both"/>
              <w:rPr>
                <w:rFonts w:ascii="Times New Roman" w:hAnsi="Times New Roman"/>
                <w:sz w:val="24"/>
              </w:rPr>
            </w:pPr>
            <w:r>
              <w:rPr>
                <w:rFonts w:ascii="Times New Roman" w:hAnsi="Times New Roman"/>
                <w:sz w:val="24"/>
              </w:rPr>
              <w:t>28</w:t>
            </w:r>
          </w:p>
        </w:tc>
        <w:tc>
          <w:tcPr>
            <w:tcW w:w="6371" w:type="dxa"/>
          </w:tcPr>
          <w:p w14:paraId="5B390C5B">
            <w:pPr>
              <w:spacing w:after="0" w:line="240" w:lineRule="auto"/>
              <w:rPr>
                <w:rFonts w:ascii="Times New Roman" w:hAnsi="Times New Roman"/>
                <w:sz w:val="24"/>
                <w:szCs w:val="24"/>
              </w:rPr>
            </w:pPr>
            <w:r>
              <w:rPr>
                <w:rFonts w:ascii="Times New Roman" w:hAnsi="Times New Roman"/>
                <w:sz w:val="24"/>
                <w:szCs w:val="24"/>
              </w:rPr>
              <w:t xml:space="preserve">Доказательство и его структура. </w:t>
            </w:r>
          </w:p>
        </w:tc>
        <w:tc>
          <w:tcPr>
            <w:tcW w:w="1134" w:type="dxa"/>
          </w:tcPr>
          <w:p w14:paraId="5D3C7F57">
            <w:pPr>
              <w:spacing w:after="0" w:line="240" w:lineRule="auto"/>
              <w:rPr>
                <w:rFonts w:ascii="Times New Roman" w:hAnsi="Times New Roman"/>
                <w:sz w:val="24"/>
                <w:szCs w:val="24"/>
              </w:rPr>
            </w:pPr>
            <w:r>
              <w:rPr>
                <w:rFonts w:ascii="Times New Roman" w:hAnsi="Times New Roman"/>
                <w:sz w:val="24"/>
                <w:szCs w:val="24"/>
              </w:rPr>
              <w:t>04.04.25</w:t>
            </w:r>
          </w:p>
        </w:tc>
        <w:tc>
          <w:tcPr>
            <w:tcW w:w="1134" w:type="dxa"/>
          </w:tcPr>
          <w:p w14:paraId="19F2BB71">
            <w:pPr>
              <w:spacing w:after="0" w:line="240" w:lineRule="auto"/>
              <w:rPr>
                <w:rFonts w:ascii="Times New Roman" w:hAnsi="Times New Roman"/>
                <w:sz w:val="24"/>
                <w:szCs w:val="24"/>
              </w:rPr>
            </w:pPr>
          </w:p>
        </w:tc>
      </w:tr>
      <w:tr w14:paraId="30FF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83" w:type="dxa"/>
          </w:tcPr>
          <w:p w14:paraId="2596ACD2">
            <w:pPr>
              <w:spacing w:after="0" w:line="240" w:lineRule="auto"/>
              <w:ind w:right="-141"/>
              <w:jc w:val="both"/>
              <w:rPr>
                <w:rFonts w:ascii="Times New Roman" w:hAnsi="Times New Roman"/>
                <w:sz w:val="24"/>
              </w:rPr>
            </w:pPr>
            <w:r>
              <w:rPr>
                <w:rFonts w:ascii="Times New Roman" w:hAnsi="Times New Roman"/>
                <w:sz w:val="24"/>
              </w:rPr>
              <w:t>29</w:t>
            </w:r>
          </w:p>
        </w:tc>
        <w:tc>
          <w:tcPr>
            <w:tcW w:w="6371" w:type="dxa"/>
          </w:tcPr>
          <w:p w14:paraId="78CAE783">
            <w:pPr>
              <w:spacing w:after="0" w:line="240" w:lineRule="auto"/>
              <w:rPr>
                <w:rFonts w:ascii="Times New Roman" w:hAnsi="Times New Roman"/>
                <w:sz w:val="24"/>
                <w:szCs w:val="24"/>
              </w:rPr>
            </w:pPr>
            <w:r>
              <w:rPr>
                <w:rFonts w:ascii="Times New Roman" w:hAnsi="Times New Roman"/>
                <w:sz w:val="24"/>
                <w:szCs w:val="24"/>
              </w:rPr>
              <w:t>Виды доказательств.</w:t>
            </w:r>
          </w:p>
        </w:tc>
        <w:tc>
          <w:tcPr>
            <w:tcW w:w="1134" w:type="dxa"/>
          </w:tcPr>
          <w:p w14:paraId="753D6EE3">
            <w:pPr>
              <w:spacing w:after="0" w:line="240" w:lineRule="auto"/>
              <w:rPr>
                <w:rFonts w:ascii="Times New Roman" w:hAnsi="Times New Roman"/>
                <w:sz w:val="24"/>
                <w:szCs w:val="24"/>
              </w:rPr>
            </w:pPr>
            <w:r>
              <w:rPr>
                <w:rFonts w:ascii="Times New Roman" w:hAnsi="Times New Roman"/>
                <w:sz w:val="24"/>
                <w:szCs w:val="24"/>
              </w:rPr>
              <w:t>11.04.25</w:t>
            </w:r>
          </w:p>
        </w:tc>
        <w:tc>
          <w:tcPr>
            <w:tcW w:w="1134" w:type="dxa"/>
          </w:tcPr>
          <w:p w14:paraId="2B0DA93C">
            <w:pPr>
              <w:spacing w:after="0" w:line="240" w:lineRule="auto"/>
              <w:rPr>
                <w:rFonts w:ascii="Times New Roman" w:hAnsi="Times New Roman"/>
                <w:sz w:val="24"/>
                <w:szCs w:val="24"/>
              </w:rPr>
            </w:pPr>
          </w:p>
        </w:tc>
      </w:tr>
      <w:tr w14:paraId="714C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83" w:type="dxa"/>
          </w:tcPr>
          <w:p w14:paraId="101E2E3E">
            <w:pPr>
              <w:spacing w:after="0" w:line="240" w:lineRule="auto"/>
              <w:ind w:right="-141"/>
              <w:jc w:val="both"/>
              <w:rPr>
                <w:rFonts w:ascii="Times New Roman" w:hAnsi="Times New Roman"/>
                <w:sz w:val="24"/>
              </w:rPr>
            </w:pPr>
            <w:r>
              <w:rPr>
                <w:rFonts w:ascii="Times New Roman" w:hAnsi="Times New Roman"/>
                <w:sz w:val="24"/>
              </w:rPr>
              <w:t>30</w:t>
            </w:r>
          </w:p>
        </w:tc>
        <w:tc>
          <w:tcPr>
            <w:tcW w:w="6371" w:type="dxa"/>
          </w:tcPr>
          <w:p w14:paraId="645F9534">
            <w:pPr>
              <w:spacing w:after="0" w:line="240" w:lineRule="auto"/>
              <w:rPr>
                <w:rFonts w:ascii="Times New Roman" w:hAnsi="Times New Roman"/>
                <w:sz w:val="24"/>
                <w:szCs w:val="24"/>
              </w:rPr>
            </w:pPr>
            <w:r>
              <w:rPr>
                <w:rFonts w:ascii="Times New Roman" w:hAnsi="Times New Roman"/>
                <w:sz w:val="24"/>
                <w:szCs w:val="24"/>
              </w:rPr>
              <w:t>Разговорная речь. Самопрезентация.</w:t>
            </w:r>
          </w:p>
        </w:tc>
        <w:tc>
          <w:tcPr>
            <w:tcW w:w="1134" w:type="dxa"/>
          </w:tcPr>
          <w:p w14:paraId="6FA6F06A">
            <w:pPr>
              <w:spacing w:after="0" w:line="240" w:lineRule="auto"/>
              <w:rPr>
                <w:rFonts w:ascii="Times New Roman" w:hAnsi="Times New Roman"/>
                <w:sz w:val="24"/>
                <w:szCs w:val="24"/>
              </w:rPr>
            </w:pPr>
            <w:r>
              <w:rPr>
                <w:rFonts w:ascii="Times New Roman" w:hAnsi="Times New Roman"/>
                <w:sz w:val="24"/>
                <w:szCs w:val="24"/>
              </w:rPr>
              <w:t>18.04.25</w:t>
            </w:r>
          </w:p>
        </w:tc>
        <w:tc>
          <w:tcPr>
            <w:tcW w:w="1134" w:type="dxa"/>
          </w:tcPr>
          <w:p w14:paraId="0251A3F4">
            <w:pPr>
              <w:spacing w:after="0" w:line="240" w:lineRule="auto"/>
              <w:rPr>
                <w:rFonts w:ascii="Times New Roman" w:hAnsi="Times New Roman"/>
                <w:sz w:val="24"/>
                <w:szCs w:val="24"/>
              </w:rPr>
            </w:pPr>
          </w:p>
        </w:tc>
      </w:tr>
      <w:tr w14:paraId="0E2B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83" w:type="dxa"/>
          </w:tcPr>
          <w:p w14:paraId="2CED5497">
            <w:pPr>
              <w:spacing w:after="0" w:line="240" w:lineRule="auto"/>
              <w:ind w:right="-141"/>
              <w:jc w:val="both"/>
              <w:rPr>
                <w:rFonts w:ascii="Times New Roman" w:hAnsi="Times New Roman"/>
                <w:sz w:val="24"/>
              </w:rPr>
            </w:pPr>
            <w:r>
              <w:rPr>
                <w:rFonts w:ascii="Times New Roman" w:hAnsi="Times New Roman"/>
                <w:sz w:val="24"/>
              </w:rPr>
              <w:t>31</w:t>
            </w:r>
          </w:p>
        </w:tc>
        <w:tc>
          <w:tcPr>
            <w:tcW w:w="6371" w:type="dxa"/>
          </w:tcPr>
          <w:p w14:paraId="24CBA7AE">
            <w:pPr>
              <w:spacing w:after="0" w:line="240" w:lineRule="auto"/>
              <w:rPr>
                <w:rFonts w:ascii="Times New Roman" w:hAnsi="Times New Roman"/>
                <w:sz w:val="24"/>
                <w:szCs w:val="24"/>
              </w:rPr>
            </w:pPr>
            <w:r>
              <w:rPr>
                <w:rFonts w:ascii="Times New Roman" w:hAnsi="Times New Roman"/>
                <w:sz w:val="24"/>
                <w:szCs w:val="24"/>
              </w:rPr>
              <w:t xml:space="preserve">Научный стиль речи. </w:t>
            </w:r>
          </w:p>
        </w:tc>
        <w:tc>
          <w:tcPr>
            <w:tcW w:w="1134" w:type="dxa"/>
          </w:tcPr>
          <w:p w14:paraId="2A6D39D9">
            <w:pPr>
              <w:spacing w:after="0" w:line="240" w:lineRule="auto"/>
              <w:rPr>
                <w:rFonts w:ascii="Times New Roman" w:hAnsi="Times New Roman"/>
                <w:sz w:val="24"/>
                <w:szCs w:val="24"/>
              </w:rPr>
            </w:pPr>
            <w:r>
              <w:rPr>
                <w:rFonts w:ascii="Times New Roman" w:hAnsi="Times New Roman"/>
                <w:sz w:val="24"/>
                <w:szCs w:val="24"/>
              </w:rPr>
              <w:t>25.04.25</w:t>
            </w:r>
          </w:p>
        </w:tc>
        <w:tc>
          <w:tcPr>
            <w:tcW w:w="1134" w:type="dxa"/>
          </w:tcPr>
          <w:p w14:paraId="4E60685B">
            <w:pPr>
              <w:spacing w:after="0" w:line="240" w:lineRule="auto"/>
              <w:rPr>
                <w:rFonts w:ascii="Times New Roman" w:hAnsi="Times New Roman"/>
                <w:sz w:val="24"/>
                <w:szCs w:val="24"/>
              </w:rPr>
            </w:pPr>
          </w:p>
        </w:tc>
      </w:tr>
      <w:tr w14:paraId="1E57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83" w:type="dxa"/>
          </w:tcPr>
          <w:p w14:paraId="47DFE769">
            <w:pPr>
              <w:spacing w:after="0" w:line="240" w:lineRule="auto"/>
              <w:ind w:right="-141"/>
              <w:jc w:val="both"/>
              <w:rPr>
                <w:rFonts w:ascii="Times New Roman" w:hAnsi="Times New Roman"/>
                <w:sz w:val="24"/>
              </w:rPr>
            </w:pPr>
            <w:r>
              <w:rPr>
                <w:rFonts w:ascii="Times New Roman" w:hAnsi="Times New Roman"/>
                <w:sz w:val="24"/>
              </w:rPr>
              <w:t>32</w:t>
            </w:r>
          </w:p>
        </w:tc>
        <w:tc>
          <w:tcPr>
            <w:tcW w:w="6371" w:type="dxa"/>
          </w:tcPr>
          <w:p w14:paraId="4EDB7044">
            <w:pPr>
              <w:spacing w:after="0" w:line="240" w:lineRule="auto"/>
              <w:rPr>
                <w:rFonts w:ascii="Times New Roman" w:hAnsi="Times New Roman"/>
                <w:sz w:val="24"/>
                <w:szCs w:val="24"/>
              </w:rPr>
            </w:pPr>
            <w:r>
              <w:rPr>
                <w:rFonts w:ascii="Times New Roman" w:hAnsi="Times New Roman"/>
                <w:sz w:val="24"/>
                <w:szCs w:val="24"/>
              </w:rPr>
              <w:t>Реферат. Учебно-научная дискуссия.</w:t>
            </w:r>
          </w:p>
        </w:tc>
        <w:tc>
          <w:tcPr>
            <w:tcW w:w="1134" w:type="dxa"/>
          </w:tcPr>
          <w:p w14:paraId="613D2D95">
            <w:pPr>
              <w:spacing w:after="0" w:line="240" w:lineRule="auto"/>
              <w:rPr>
                <w:rFonts w:ascii="Times New Roman" w:hAnsi="Times New Roman"/>
                <w:sz w:val="24"/>
                <w:szCs w:val="24"/>
              </w:rPr>
            </w:pPr>
            <w:r>
              <w:rPr>
                <w:rFonts w:ascii="Times New Roman" w:hAnsi="Times New Roman"/>
                <w:sz w:val="24"/>
                <w:szCs w:val="24"/>
              </w:rPr>
              <w:t>08.05.25</w:t>
            </w:r>
          </w:p>
        </w:tc>
        <w:tc>
          <w:tcPr>
            <w:tcW w:w="1134" w:type="dxa"/>
          </w:tcPr>
          <w:p w14:paraId="4179BDAB">
            <w:pPr>
              <w:spacing w:after="0" w:line="240" w:lineRule="auto"/>
              <w:rPr>
                <w:rFonts w:ascii="Times New Roman" w:hAnsi="Times New Roman"/>
                <w:sz w:val="24"/>
                <w:szCs w:val="24"/>
              </w:rPr>
            </w:pPr>
          </w:p>
        </w:tc>
      </w:tr>
      <w:tr w14:paraId="7DC6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683" w:type="dxa"/>
          </w:tcPr>
          <w:p w14:paraId="451C34CA">
            <w:pPr>
              <w:spacing w:after="0" w:line="240" w:lineRule="auto"/>
              <w:ind w:right="-141"/>
              <w:jc w:val="both"/>
              <w:rPr>
                <w:rFonts w:ascii="Times New Roman" w:hAnsi="Times New Roman"/>
                <w:sz w:val="24"/>
              </w:rPr>
            </w:pPr>
            <w:r>
              <w:rPr>
                <w:rFonts w:ascii="Times New Roman" w:hAnsi="Times New Roman"/>
                <w:sz w:val="24"/>
              </w:rPr>
              <w:t>33</w:t>
            </w:r>
          </w:p>
        </w:tc>
        <w:tc>
          <w:tcPr>
            <w:tcW w:w="6371" w:type="dxa"/>
          </w:tcPr>
          <w:p w14:paraId="6D8C7733">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 за год</w:t>
            </w:r>
          </w:p>
        </w:tc>
        <w:tc>
          <w:tcPr>
            <w:tcW w:w="1134" w:type="dxa"/>
          </w:tcPr>
          <w:p w14:paraId="20A4CE28">
            <w:pPr>
              <w:spacing w:after="0" w:line="240" w:lineRule="auto"/>
              <w:rPr>
                <w:rFonts w:ascii="Times New Roman" w:hAnsi="Times New Roman"/>
                <w:sz w:val="24"/>
                <w:szCs w:val="24"/>
              </w:rPr>
            </w:pPr>
            <w:r>
              <w:rPr>
                <w:rFonts w:ascii="Times New Roman" w:hAnsi="Times New Roman"/>
                <w:sz w:val="24"/>
                <w:szCs w:val="24"/>
              </w:rPr>
              <w:t>15.05.25</w:t>
            </w:r>
          </w:p>
        </w:tc>
        <w:tc>
          <w:tcPr>
            <w:tcW w:w="1134" w:type="dxa"/>
          </w:tcPr>
          <w:p w14:paraId="16E256B6">
            <w:pPr>
              <w:spacing w:after="0" w:line="240" w:lineRule="auto"/>
              <w:rPr>
                <w:rFonts w:ascii="Times New Roman" w:hAnsi="Times New Roman"/>
                <w:sz w:val="24"/>
                <w:szCs w:val="24"/>
              </w:rPr>
            </w:pPr>
          </w:p>
        </w:tc>
      </w:tr>
      <w:tr w14:paraId="01AA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683" w:type="dxa"/>
          </w:tcPr>
          <w:p w14:paraId="19A17B4D">
            <w:pPr>
              <w:spacing w:after="0" w:line="240" w:lineRule="auto"/>
              <w:ind w:right="-141"/>
              <w:jc w:val="both"/>
              <w:rPr>
                <w:rFonts w:ascii="Times New Roman" w:hAnsi="Times New Roman"/>
                <w:sz w:val="24"/>
              </w:rPr>
            </w:pPr>
            <w:r>
              <w:rPr>
                <w:rFonts w:ascii="Times New Roman" w:hAnsi="Times New Roman"/>
                <w:sz w:val="24"/>
              </w:rPr>
              <w:t>34</w:t>
            </w:r>
          </w:p>
        </w:tc>
        <w:tc>
          <w:tcPr>
            <w:tcW w:w="6371" w:type="dxa"/>
          </w:tcPr>
          <w:p w14:paraId="10FC2DC9">
            <w:pPr>
              <w:spacing w:after="0" w:line="240" w:lineRule="auto"/>
              <w:rPr>
                <w:rFonts w:ascii="Times New Roman" w:hAnsi="Times New Roman"/>
                <w:sz w:val="24"/>
                <w:szCs w:val="24"/>
              </w:rPr>
            </w:pPr>
            <w:r>
              <w:rPr>
                <w:rFonts w:ascii="Times New Roman" w:hAnsi="Times New Roman"/>
                <w:sz w:val="24"/>
                <w:szCs w:val="24"/>
              </w:rPr>
              <w:t>Язык художественной литературы. Сочинение в жанре письма.</w:t>
            </w:r>
          </w:p>
        </w:tc>
        <w:tc>
          <w:tcPr>
            <w:tcW w:w="1134" w:type="dxa"/>
          </w:tcPr>
          <w:p w14:paraId="576231D7">
            <w:pPr>
              <w:spacing w:after="0" w:line="240" w:lineRule="auto"/>
              <w:rPr>
                <w:rFonts w:ascii="Times New Roman" w:hAnsi="Times New Roman"/>
                <w:sz w:val="24"/>
                <w:szCs w:val="24"/>
              </w:rPr>
            </w:pPr>
            <w:r>
              <w:rPr>
                <w:rFonts w:ascii="Times New Roman" w:hAnsi="Times New Roman"/>
                <w:sz w:val="24"/>
                <w:szCs w:val="24"/>
              </w:rPr>
              <w:t>22.05.25</w:t>
            </w:r>
          </w:p>
        </w:tc>
        <w:tc>
          <w:tcPr>
            <w:tcW w:w="1134" w:type="dxa"/>
          </w:tcPr>
          <w:p w14:paraId="5CAE9273">
            <w:pPr>
              <w:spacing w:after="0" w:line="240" w:lineRule="auto"/>
              <w:rPr>
                <w:rFonts w:ascii="Times New Roman" w:hAnsi="Times New Roman"/>
                <w:sz w:val="24"/>
                <w:szCs w:val="24"/>
              </w:rPr>
            </w:pPr>
          </w:p>
        </w:tc>
      </w:tr>
    </w:tbl>
    <w:p w14:paraId="27E87A08">
      <w:pPr>
        <w:spacing w:after="0" w:line="240" w:lineRule="auto"/>
        <w:ind w:right="-141" w:firstLine="567"/>
        <w:jc w:val="both"/>
        <w:rPr>
          <w:rFonts w:ascii="Times New Roman" w:hAnsi="Times New Roman"/>
          <w:sz w:val="24"/>
        </w:rPr>
      </w:pPr>
      <w:r>
        <w:rPr>
          <w:rFonts w:ascii="Times New Roman" w:hAnsi="Times New Roman"/>
          <w:sz w:val="24"/>
        </w:rPr>
        <w:t>Итого 34 ч</w:t>
      </w:r>
    </w:p>
    <w:p w14:paraId="26B344DC">
      <w:pPr>
        <w:pStyle w:val="9"/>
        <w:shd w:val="clear" w:color="auto" w:fill="FFFFFF"/>
        <w:ind w:right="1"/>
        <w:rPr>
          <w:b/>
          <w:color w:val="000000"/>
          <w:spacing w:val="4"/>
          <w:sz w:val="24"/>
          <w:szCs w:val="24"/>
        </w:rPr>
      </w:pPr>
    </w:p>
    <w:p w14:paraId="2C726D3B">
      <w:pPr>
        <w:pStyle w:val="9"/>
        <w:shd w:val="clear" w:color="auto" w:fill="FFFFFF"/>
        <w:ind w:right="1"/>
        <w:rPr>
          <w:b/>
          <w:color w:val="000000"/>
          <w:spacing w:val="4"/>
          <w:sz w:val="24"/>
          <w:szCs w:val="24"/>
        </w:rPr>
      </w:pPr>
    </w:p>
    <w:p w14:paraId="09182153">
      <w:pPr>
        <w:pStyle w:val="9"/>
        <w:shd w:val="clear" w:color="auto" w:fill="FFFFFF"/>
        <w:ind w:right="1"/>
        <w:jc w:val="center"/>
        <w:rPr>
          <w:b/>
          <w:color w:val="000000"/>
          <w:spacing w:val="4"/>
          <w:sz w:val="24"/>
          <w:szCs w:val="24"/>
        </w:rPr>
      </w:pPr>
      <w:r>
        <w:rPr>
          <w:b/>
          <w:color w:val="000000"/>
          <w:spacing w:val="4"/>
          <w:sz w:val="24"/>
          <w:szCs w:val="24"/>
        </w:rPr>
        <w:t>Учебно – методическое обеспечение образовательного процесса</w:t>
      </w:r>
    </w:p>
    <w:p w14:paraId="1885441C">
      <w:pPr>
        <w:pStyle w:val="9"/>
        <w:shd w:val="clear" w:color="auto" w:fill="FFFFFF"/>
        <w:ind w:right="1"/>
        <w:jc w:val="center"/>
        <w:rPr>
          <w:b/>
          <w:color w:val="000000"/>
          <w:spacing w:val="4"/>
          <w:sz w:val="24"/>
          <w:szCs w:val="24"/>
        </w:rPr>
      </w:pPr>
    </w:p>
    <w:p w14:paraId="68385BEB">
      <w:pPr>
        <w:pStyle w:val="9"/>
        <w:numPr>
          <w:ilvl w:val="0"/>
          <w:numId w:val="3"/>
        </w:numPr>
        <w:shd w:val="clear" w:color="auto" w:fill="FFFFFF"/>
        <w:ind w:right="1"/>
        <w:rPr>
          <w:b/>
          <w:color w:val="000000"/>
          <w:spacing w:val="4"/>
          <w:sz w:val="24"/>
          <w:szCs w:val="24"/>
        </w:rPr>
      </w:pPr>
      <w:r>
        <w:rPr>
          <w:sz w:val="24"/>
          <w:szCs w:val="24"/>
        </w:rPr>
        <w:t>Русский родной язык. Примерные рабочие программы. 5–9 классы : учеб.пособие для общеобразоват. организаций / О. М. Александрова, Ю. Н. Гостева, И. Н. Добротина ; под ред. О. М. Александровой. – М. : Просвещение, 2020.</w:t>
      </w:r>
    </w:p>
    <w:p w14:paraId="4ACED951">
      <w:pPr>
        <w:pStyle w:val="9"/>
        <w:numPr>
          <w:ilvl w:val="0"/>
          <w:numId w:val="3"/>
        </w:numPr>
        <w:shd w:val="clear" w:color="auto" w:fill="FFFFFF"/>
        <w:ind w:right="1"/>
        <w:rPr>
          <w:b/>
          <w:color w:val="000000"/>
          <w:spacing w:val="4"/>
          <w:sz w:val="24"/>
          <w:szCs w:val="24"/>
        </w:rPr>
      </w:pPr>
      <w:r>
        <w:rPr>
          <w:sz w:val="24"/>
          <w:szCs w:val="24"/>
        </w:rPr>
        <w:t>Русский родной язык. 8 класс: учебн.  для общеобразоват. организаций / О. М. Александрова и др. – М. : Просвещение, 2020.</w:t>
      </w:r>
    </w:p>
    <w:p w14:paraId="6E07BE8B">
      <w:pPr>
        <w:pStyle w:val="9"/>
        <w:shd w:val="clear" w:color="auto" w:fill="FFFFFF"/>
        <w:ind w:left="720" w:right="1"/>
        <w:rPr>
          <w:sz w:val="24"/>
          <w:szCs w:val="24"/>
        </w:rPr>
      </w:pPr>
    </w:p>
    <w:p w14:paraId="3EA69FE7">
      <w:pPr>
        <w:pStyle w:val="9"/>
        <w:shd w:val="clear" w:color="auto" w:fill="FFFFFF"/>
        <w:ind w:left="720" w:right="1"/>
        <w:rPr>
          <w:b/>
          <w:sz w:val="24"/>
          <w:szCs w:val="24"/>
        </w:rPr>
      </w:pPr>
      <w:r>
        <w:rPr>
          <w:b/>
          <w:sz w:val="24"/>
          <w:szCs w:val="24"/>
        </w:rPr>
        <w:t xml:space="preserve">Интернет-ресурсы </w:t>
      </w:r>
    </w:p>
    <w:p w14:paraId="516534C7">
      <w:pPr>
        <w:pStyle w:val="9"/>
        <w:numPr>
          <w:ilvl w:val="0"/>
          <w:numId w:val="4"/>
        </w:numPr>
        <w:shd w:val="clear" w:color="auto" w:fill="FFFFFF"/>
        <w:ind w:right="1"/>
        <w:rPr>
          <w:b/>
          <w:color w:val="000000"/>
          <w:spacing w:val="4"/>
          <w:sz w:val="24"/>
          <w:szCs w:val="24"/>
        </w:rPr>
      </w:pPr>
      <w:r>
        <w:rPr>
          <w:sz w:val="24"/>
          <w:szCs w:val="24"/>
        </w:rPr>
        <w:t xml:space="preserve">Азбучные истины. URL: http://gramota.ru/class/istiny </w:t>
      </w:r>
    </w:p>
    <w:p w14:paraId="73FED887">
      <w:pPr>
        <w:pStyle w:val="9"/>
        <w:numPr>
          <w:ilvl w:val="0"/>
          <w:numId w:val="4"/>
        </w:numPr>
        <w:shd w:val="clear" w:color="auto" w:fill="FFFFFF"/>
        <w:ind w:right="1"/>
        <w:rPr>
          <w:b/>
          <w:color w:val="000000"/>
          <w:spacing w:val="4"/>
          <w:sz w:val="24"/>
          <w:szCs w:val="24"/>
        </w:rPr>
      </w:pPr>
      <w:r>
        <w:rPr>
          <w:sz w:val="24"/>
          <w:szCs w:val="24"/>
        </w:rPr>
        <w:t xml:space="preserve">Академический орфографический словарь. URL: </w:t>
      </w:r>
      <w:r>
        <w:fldChar w:fldCharType="begin"/>
      </w:r>
      <w:r>
        <w:instrText xml:space="preserve"> HYPERLINK "http://gramota.ru/slovari/info/lop" </w:instrText>
      </w:r>
      <w:r>
        <w:fldChar w:fldCharType="separate"/>
      </w:r>
      <w:r>
        <w:rPr>
          <w:rStyle w:val="4"/>
          <w:sz w:val="24"/>
          <w:szCs w:val="24"/>
        </w:rPr>
        <w:t>http://gramota.ru/slovari/info/lop</w:t>
      </w:r>
      <w:r>
        <w:rPr>
          <w:rStyle w:val="4"/>
          <w:sz w:val="24"/>
          <w:szCs w:val="24"/>
        </w:rPr>
        <w:fldChar w:fldCharType="end"/>
      </w:r>
    </w:p>
    <w:p w14:paraId="6836A1ED">
      <w:pPr>
        <w:pStyle w:val="9"/>
        <w:numPr>
          <w:ilvl w:val="0"/>
          <w:numId w:val="4"/>
        </w:numPr>
        <w:shd w:val="clear" w:color="auto" w:fill="FFFFFF"/>
        <w:ind w:right="1"/>
        <w:rPr>
          <w:b/>
          <w:color w:val="000000"/>
          <w:spacing w:val="4"/>
          <w:sz w:val="24"/>
          <w:szCs w:val="24"/>
        </w:rPr>
      </w:pPr>
      <w:r>
        <w:rPr>
          <w:sz w:val="24"/>
          <w:szCs w:val="24"/>
        </w:rPr>
        <w:t xml:space="preserve">Вавилонская башня. Базы данных по словарям C. И. Ожегова, А. А. Зализняка, М. Фасмера. URL: </w:t>
      </w:r>
      <w:r>
        <w:fldChar w:fldCharType="begin"/>
      </w:r>
      <w:r>
        <w:instrText xml:space="preserve"> HYPERLINK "http://starling.rinet.ru/indexru.htm" </w:instrText>
      </w:r>
      <w:r>
        <w:fldChar w:fldCharType="separate"/>
      </w:r>
      <w:r>
        <w:rPr>
          <w:rStyle w:val="4"/>
          <w:sz w:val="24"/>
          <w:szCs w:val="24"/>
        </w:rPr>
        <w:t>http://starling.rinet.ru/indexru.htm</w:t>
      </w:r>
      <w:r>
        <w:rPr>
          <w:rStyle w:val="4"/>
          <w:sz w:val="24"/>
          <w:szCs w:val="24"/>
        </w:rPr>
        <w:fldChar w:fldCharType="end"/>
      </w:r>
    </w:p>
    <w:p w14:paraId="6F46EAA0">
      <w:pPr>
        <w:pStyle w:val="9"/>
        <w:numPr>
          <w:ilvl w:val="0"/>
          <w:numId w:val="4"/>
        </w:numPr>
        <w:shd w:val="clear" w:color="auto" w:fill="FFFFFF"/>
        <w:ind w:right="1"/>
        <w:rPr>
          <w:b/>
          <w:color w:val="000000"/>
          <w:spacing w:val="4"/>
          <w:sz w:val="24"/>
          <w:szCs w:val="24"/>
          <w:lang w:val="en-US"/>
        </w:rPr>
      </w:pPr>
      <w:r>
        <w:rPr>
          <w:sz w:val="24"/>
          <w:szCs w:val="24"/>
        </w:rPr>
        <w:t xml:space="preserve">Вишнякова О. В. Словарь паронимов русского языка. </w:t>
      </w:r>
      <w:r>
        <w:rPr>
          <w:sz w:val="24"/>
          <w:szCs w:val="24"/>
          <w:lang w:val="en-US"/>
        </w:rPr>
        <w:t xml:space="preserve">URL: </w:t>
      </w:r>
      <w:r>
        <w:fldChar w:fldCharType="begin"/>
      </w:r>
      <w:r>
        <w:instrText xml:space="preserve"> HYPERLINK "https://classes.ru/grammar/122.Vishnyakova" </w:instrText>
      </w:r>
      <w:r>
        <w:fldChar w:fldCharType="separate"/>
      </w:r>
      <w:r>
        <w:rPr>
          <w:rStyle w:val="4"/>
          <w:sz w:val="24"/>
          <w:szCs w:val="24"/>
          <w:lang w:val="en-US"/>
        </w:rPr>
        <w:t>https://classes.ru/grammar/122.Vishnyakova</w:t>
      </w:r>
      <w:r>
        <w:rPr>
          <w:rStyle w:val="4"/>
          <w:sz w:val="24"/>
          <w:szCs w:val="24"/>
          <w:lang w:val="en-US"/>
        </w:rPr>
        <w:fldChar w:fldCharType="end"/>
      </w:r>
    </w:p>
    <w:p w14:paraId="6A81323B">
      <w:pPr>
        <w:pStyle w:val="9"/>
        <w:numPr>
          <w:ilvl w:val="0"/>
          <w:numId w:val="4"/>
        </w:numPr>
        <w:shd w:val="clear" w:color="auto" w:fill="FFFFFF"/>
        <w:ind w:right="1"/>
        <w:rPr>
          <w:b/>
          <w:color w:val="000000"/>
          <w:spacing w:val="4"/>
          <w:sz w:val="24"/>
          <w:szCs w:val="24"/>
        </w:rPr>
      </w:pPr>
      <w:r>
        <w:rPr>
          <w:sz w:val="24"/>
          <w:szCs w:val="24"/>
        </w:rPr>
        <w:t xml:space="preserve">Древнерусские берестяные грамоты. URL: </w:t>
      </w:r>
      <w:r>
        <w:fldChar w:fldCharType="begin"/>
      </w:r>
      <w:r>
        <w:instrText xml:space="preserve"> HYPERLINK "http://gramoty.ru" </w:instrText>
      </w:r>
      <w:r>
        <w:fldChar w:fldCharType="separate"/>
      </w:r>
      <w:r>
        <w:rPr>
          <w:rStyle w:val="4"/>
          <w:sz w:val="24"/>
          <w:szCs w:val="24"/>
        </w:rPr>
        <w:t>http://gramoty.ru</w:t>
      </w:r>
      <w:r>
        <w:rPr>
          <w:rStyle w:val="4"/>
          <w:sz w:val="24"/>
          <w:szCs w:val="24"/>
        </w:rPr>
        <w:fldChar w:fldCharType="end"/>
      </w:r>
    </w:p>
    <w:p w14:paraId="1D34F59F">
      <w:pPr>
        <w:pStyle w:val="9"/>
        <w:numPr>
          <w:ilvl w:val="0"/>
          <w:numId w:val="4"/>
        </w:numPr>
        <w:shd w:val="clear" w:color="auto" w:fill="FFFFFF"/>
        <w:ind w:right="1"/>
        <w:rPr>
          <w:b/>
          <w:color w:val="000000"/>
          <w:spacing w:val="4"/>
          <w:sz w:val="24"/>
          <w:szCs w:val="24"/>
        </w:rPr>
      </w:pPr>
      <w:r>
        <w:rPr>
          <w:sz w:val="24"/>
          <w:szCs w:val="24"/>
        </w:rPr>
        <w:t xml:space="preserve">Какие бывают словари. URL: </w:t>
      </w:r>
      <w:r>
        <w:fldChar w:fldCharType="begin"/>
      </w:r>
      <w:r>
        <w:instrText xml:space="preserve"> HYPERLINK "http://gramota.ru/slovari/types" </w:instrText>
      </w:r>
      <w:r>
        <w:fldChar w:fldCharType="separate"/>
      </w:r>
      <w:r>
        <w:rPr>
          <w:rStyle w:val="4"/>
          <w:sz w:val="24"/>
          <w:szCs w:val="24"/>
        </w:rPr>
        <w:t>http://gramota.ru/slovari/types</w:t>
      </w:r>
      <w:r>
        <w:rPr>
          <w:rStyle w:val="4"/>
          <w:sz w:val="24"/>
          <w:szCs w:val="24"/>
        </w:rPr>
        <w:fldChar w:fldCharType="end"/>
      </w:r>
    </w:p>
    <w:p w14:paraId="0B94D75D">
      <w:pPr>
        <w:pStyle w:val="9"/>
        <w:numPr>
          <w:ilvl w:val="0"/>
          <w:numId w:val="4"/>
        </w:numPr>
        <w:shd w:val="clear" w:color="auto" w:fill="FFFFFF"/>
        <w:ind w:right="1"/>
        <w:rPr>
          <w:b/>
          <w:color w:val="000000"/>
          <w:spacing w:val="4"/>
          <w:sz w:val="24"/>
          <w:szCs w:val="24"/>
        </w:rPr>
      </w:pPr>
      <w:r>
        <w:rPr>
          <w:sz w:val="24"/>
          <w:szCs w:val="24"/>
        </w:rPr>
        <w:t xml:space="preserve">Кругосвет – универсальная энциклопедия. URL: </w:t>
      </w:r>
      <w:r>
        <w:fldChar w:fldCharType="begin"/>
      </w:r>
      <w:r>
        <w:instrText xml:space="preserve"> HYPERLINK "http://www.krugosvet.ru" </w:instrText>
      </w:r>
      <w:r>
        <w:fldChar w:fldCharType="separate"/>
      </w:r>
      <w:r>
        <w:rPr>
          <w:rStyle w:val="4"/>
          <w:sz w:val="24"/>
          <w:szCs w:val="24"/>
        </w:rPr>
        <w:t>http://www.krugosvet.ru</w:t>
      </w:r>
      <w:r>
        <w:rPr>
          <w:rStyle w:val="4"/>
          <w:sz w:val="24"/>
          <w:szCs w:val="24"/>
        </w:rPr>
        <w:fldChar w:fldCharType="end"/>
      </w:r>
    </w:p>
    <w:p w14:paraId="1F07E96A">
      <w:pPr>
        <w:pStyle w:val="9"/>
        <w:numPr>
          <w:ilvl w:val="0"/>
          <w:numId w:val="4"/>
        </w:numPr>
        <w:shd w:val="clear" w:color="auto" w:fill="FFFFFF"/>
        <w:ind w:right="1"/>
        <w:rPr>
          <w:b/>
          <w:color w:val="000000"/>
          <w:spacing w:val="4"/>
          <w:sz w:val="24"/>
          <w:szCs w:val="24"/>
        </w:rPr>
      </w:pPr>
      <w:r>
        <w:rPr>
          <w:sz w:val="24"/>
          <w:szCs w:val="24"/>
        </w:rPr>
        <w:t xml:space="preserve">Культура письменной речи. URL: </w:t>
      </w:r>
      <w:r>
        <w:fldChar w:fldCharType="begin"/>
      </w:r>
      <w:r>
        <w:instrText xml:space="preserve"> HYPERLINK "http://gramma.ru" </w:instrText>
      </w:r>
      <w:r>
        <w:fldChar w:fldCharType="separate"/>
      </w:r>
      <w:r>
        <w:rPr>
          <w:rStyle w:val="4"/>
          <w:sz w:val="24"/>
          <w:szCs w:val="24"/>
        </w:rPr>
        <w:t>http://gramma.ru</w:t>
      </w:r>
      <w:r>
        <w:rPr>
          <w:rStyle w:val="4"/>
          <w:sz w:val="24"/>
          <w:szCs w:val="24"/>
        </w:rPr>
        <w:fldChar w:fldCharType="end"/>
      </w:r>
    </w:p>
    <w:p w14:paraId="786CC798">
      <w:pPr>
        <w:pStyle w:val="9"/>
        <w:numPr>
          <w:ilvl w:val="0"/>
          <w:numId w:val="4"/>
        </w:numPr>
        <w:shd w:val="clear" w:color="auto" w:fill="FFFFFF"/>
        <w:ind w:right="1"/>
        <w:rPr>
          <w:b/>
          <w:color w:val="000000"/>
          <w:spacing w:val="4"/>
          <w:sz w:val="24"/>
          <w:szCs w:val="24"/>
        </w:rPr>
      </w:pPr>
      <w:r>
        <w:rPr>
          <w:sz w:val="24"/>
          <w:szCs w:val="24"/>
        </w:rPr>
        <w:t>Лингвистика для школьников. URL: http://www.lingling.ru</w:t>
      </w:r>
    </w:p>
    <w:p w14:paraId="4A3D6CFD">
      <w:pPr>
        <w:spacing w:after="0" w:line="240" w:lineRule="auto"/>
        <w:ind w:right="-141" w:firstLine="567"/>
        <w:jc w:val="both"/>
        <w:rPr>
          <w:rFonts w:ascii="Times New Roman" w:hAnsi="Times New Roman"/>
          <w:sz w:val="24"/>
          <w:szCs w:val="24"/>
        </w:rPr>
      </w:pPr>
    </w:p>
    <w:sectPr>
      <w:footerReference r:id="rId5" w:type="default"/>
      <w:pgSz w:w="11906" w:h="16838"/>
      <w:pgMar w:top="1134" w:right="1701" w:bottom="1134" w:left="85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choolBookC">
    <w:altName w:val="Courier New"/>
    <w:panose1 w:val="00000000000000000000"/>
    <w:charset w:val="00"/>
    <w:family w:val="decorative"/>
    <w:pitch w:val="default"/>
    <w:sig w:usb0="00000000" w:usb1="00000000" w:usb2="00000000" w:usb3="00000000" w:csb0="00000005"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6623370"/>
      <w:docPartObj>
        <w:docPartGallery w:val="AutoText"/>
      </w:docPartObj>
    </w:sdtPr>
    <w:sdtContent>
      <w:p w14:paraId="15B2DA88">
        <w:pPr>
          <w:pStyle w:val="7"/>
          <w:jc w:val="center"/>
        </w:pPr>
        <w:r>
          <w:fldChar w:fldCharType="begin"/>
        </w:r>
        <w:r>
          <w:instrText xml:space="preserve">PAGE   \* MERGEFORMAT</w:instrText>
        </w:r>
        <w:r>
          <w:fldChar w:fldCharType="separate"/>
        </w:r>
        <w:r>
          <w:t>2</w:t>
        </w:r>
        <w:r>
          <w:fldChar w:fldCharType="end"/>
        </w:r>
      </w:p>
    </w:sdtContent>
  </w:sdt>
  <w:p w14:paraId="59BC543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C43A4"/>
    <w:multiLevelType w:val="multilevel"/>
    <w:tmpl w:val="024C43A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0A35DA"/>
    <w:multiLevelType w:val="multilevel"/>
    <w:tmpl w:val="210A35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B2311EF"/>
    <w:multiLevelType w:val="multilevel"/>
    <w:tmpl w:val="5B2311EF"/>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261F23"/>
    <w:multiLevelType w:val="multilevel"/>
    <w:tmpl w:val="65261F23"/>
    <w:lvl w:ilvl="0" w:tentative="0">
      <w:start w:val="1"/>
      <w:numFmt w:val="decimal"/>
      <w:lvlText w:val="%1."/>
      <w:lvlJc w:val="left"/>
      <w:pPr>
        <w:ind w:left="1080" w:hanging="360"/>
      </w:pPr>
      <w:rPr>
        <w:rFonts w:hint="default"/>
        <w:b w:val="0"/>
        <w:color w:val="auto"/>
        <w:sz w:val="24"/>
        <w:szCs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5F"/>
    <w:rsid w:val="000005B7"/>
    <w:rsid w:val="000011A4"/>
    <w:rsid w:val="00001E0C"/>
    <w:rsid w:val="00002B3C"/>
    <w:rsid w:val="00003C91"/>
    <w:rsid w:val="0000402F"/>
    <w:rsid w:val="00004E89"/>
    <w:rsid w:val="0000502D"/>
    <w:rsid w:val="00005062"/>
    <w:rsid w:val="000050EF"/>
    <w:rsid w:val="00006904"/>
    <w:rsid w:val="000101A7"/>
    <w:rsid w:val="00011648"/>
    <w:rsid w:val="00011B48"/>
    <w:rsid w:val="00011B69"/>
    <w:rsid w:val="00013B3A"/>
    <w:rsid w:val="00014249"/>
    <w:rsid w:val="00014A9F"/>
    <w:rsid w:val="000162DA"/>
    <w:rsid w:val="000166B9"/>
    <w:rsid w:val="00016CD7"/>
    <w:rsid w:val="00017450"/>
    <w:rsid w:val="000179DF"/>
    <w:rsid w:val="00022466"/>
    <w:rsid w:val="0002266E"/>
    <w:rsid w:val="00022FBF"/>
    <w:rsid w:val="000234EA"/>
    <w:rsid w:val="00023945"/>
    <w:rsid w:val="00024710"/>
    <w:rsid w:val="00030A9F"/>
    <w:rsid w:val="00031735"/>
    <w:rsid w:val="000318B4"/>
    <w:rsid w:val="0003253F"/>
    <w:rsid w:val="000346C8"/>
    <w:rsid w:val="00034734"/>
    <w:rsid w:val="00034D2E"/>
    <w:rsid w:val="0003612E"/>
    <w:rsid w:val="00036B9B"/>
    <w:rsid w:val="00037257"/>
    <w:rsid w:val="000413CE"/>
    <w:rsid w:val="00041D09"/>
    <w:rsid w:val="000424D3"/>
    <w:rsid w:val="00043545"/>
    <w:rsid w:val="000437EE"/>
    <w:rsid w:val="000446CB"/>
    <w:rsid w:val="00044B9C"/>
    <w:rsid w:val="0004523C"/>
    <w:rsid w:val="00045A56"/>
    <w:rsid w:val="0004601C"/>
    <w:rsid w:val="00050793"/>
    <w:rsid w:val="00050E21"/>
    <w:rsid w:val="0005475C"/>
    <w:rsid w:val="000555BB"/>
    <w:rsid w:val="00055982"/>
    <w:rsid w:val="00056CC4"/>
    <w:rsid w:val="00061D1D"/>
    <w:rsid w:val="00062FE0"/>
    <w:rsid w:val="00063F0D"/>
    <w:rsid w:val="00064C05"/>
    <w:rsid w:val="00064DB0"/>
    <w:rsid w:val="00064F23"/>
    <w:rsid w:val="00065989"/>
    <w:rsid w:val="0006663F"/>
    <w:rsid w:val="000722B8"/>
    <w:rsid w:val="00072AC1"/>
    <w:rsid w:val="00072F44"/>
    <w:rsid w:val="00073AE8"/>
    <w:rsid w:val="000746BB"/>
    <w:rsid w:val="000760CC"/>
    <w:rsid w:val="00081706"/>
    <w:rsid w:val="000818EC"/>
    <w:rsid w:val="00081BFA"/>
    <w:rsid w:val="000824D4"/>
    <w:rsid w:val="00083803"/>
    <w:rsid w:val="00083B31"/>
    <w:rsid w:val="0008405A"/>
    <w:rsid w:val="0008414C"/>
    <w:rsid w:val="0008471E"/>
    <w:rsid w:val="00086D1F"/>
    <w:rsid w:val="0008794B"/>
    <w:rsid w:val="00090C22"/>
    <w:rsid w:val="00091B96"/>
    <w:rsid w:val="00091FA0"/>
    <w:rsid w:val="00091FB3"/>
    <w:rsid w:val="00096038"/>
    <w:rsid w:val="00096951"/>
    <w:rsid w:val="000971CD"/>
    <w:rsid w:val="00097FC8"/>
    <w:rsid w:val="000A09D6"/>
    <w:rsid w:val="000A1308"/>
    <w:rsid w:val="000A1C20"/>
    <w:rsid w:val="000A2578"/>
    <w:rsid w:val="000A66BA"/>
    <w:rsid w:val="000A7013"/>
    <w:rsid w:val="000A70D6"/>
    <w:rsid w:val="000A7568"/>
    <w:rsid w:val="000B33F0"/>
    <w:rsid w:val="000B41B4"/>
    <w:rsid w:val="000B4841"/>
    <w:rsid w:val="000C3CE2"/>
    <w:rsid w:val="000C3E8F"/>
    <w:rsid w:val="000C427F"/>
    <w:rsid w:val="000C4BF1"/>
    <w:rsid w:val="000C631A"/>
    <w:rsid w:val="000C707B"/>
    <w:rsid w:val="000D1ED0"/>
    <w:rsid w:val="000D325C"/>
    <w:rsid w:val="000D5B0A"/>
    <w:rsid w:val="000D7651"/>
    <w:rsid w:val="000E1FB7"/>
    <w:rsid w:val="000E31A1"/>
    <w:rsid w:val="000E70B1"/>
    <w:rsid w:val="000F1B96"/>
    <w:rsid w:val="000F2C43"/>
    <w:rsid w:val="000F437A"/>
    <w:rsid w:val="000F6179"/>
    <w:rsid w:val="000F7AA1"/>
    <w:rsid w:val="001002BB"/>
    <w:rsid w:val="001024EC"/>
    <w:rsid w:val="0010258B"/>
    <w:rsid w:val="0010356A"/>
    <w:rsid w:val="00105E56"/>
    <w:rsid w:val="001078BD"/>
    <w:rsid w:val="00111648"/>
    <w:rsid w:val="0011307A"/>
    <w:rsid w:val="00113824"/>
    <w:rsid w:val="001146A9"/>
    <w:rsid w:val="00114EFF"/>
    <w:rsid w:val="00114F6D"/>
    <w:rsid w:val="0011711F"/>
    <w:rsid w:val="0011749A"/>
    <w:rsid w:val="001202C6"/>
    <w:rsid w:val="00123AB3"/>
    <w:rsid w:val="00123B19"/>
    <w:rsid w:val="00123B9F"/>
    <w:rsid w:val="00127981"/>
    <w:rsid w:val="001311C3"/>
    <w:rsid w:val="00132C62"/>
    <w:rsid w:val="001334F5"/>
    <w:rsid w:val="00134887"/>
    <w:rsid w:val="001362D3"/>
    <w:rsid w:val="0013726A"/>
    <w:rsid w:val="001412BC"/>
    <w:rsid w:val="001425B8"/>
    <w:rsid w:val="00142C68"/>
    <w:rsid w:val="00142E3C"/>
    <w:rsid w:val="0014392A"/>
    <w:rsid w:val="00145373"/>
    <w:rsid w:val="0014560F"/>
    <w:rsid w:val="00145CD9"/>
    <w:rsid w:val="00145E35"/>
    <w:rsid w:val="00147CE1"/>
    <w:rsid w:val="001503EC"/>
    <w:rsid w:val="00150CEA"/>
    <w:rsid w:val="0015282A"/>
    <w:rsid w:val="0015371D"/>
    <w:rsid w:val="00157147"/>
    <w:rsid w:val="001573A1"/>
    <w:rsid w:val="001607A3"/>
    <w:rsid w:val="00160978"/>
    <w:rsid w:val="0016180C"/>
    <w:rsid w:val="0016184D"/>
    <w:rsid w:val="00162683"/>
    <w:rsid w:val="001652C5"/>
    <w:rsid w:val="001655E3"/>
    <w:rsid w:val="00166233"/>
    <w:rsid w:val="001670AE"/>
    <w:rsid w:val="00167440"/>
    <w:rsid w:val="001678A8"/>
    <w:rsid w:val="00167E40"/>
    <w:rsid w:val="001735AD"/>
    <w:rsid w:val="00174420"/>
    <w:rsid w:val="00175211"/>
    <w:rsid w:val="00175CC2"/>
    <w:rsid w:val="00176196"/>
    <w:rsid w:val="00176F60"/>
    <w:rsid w:val="00177366"/>
    <w:rsid w:val="00177ED1"/>
    <w:rsid w:val="001801C8"/>
    <w:rsid w:val="00181121"/>
    <w:rsid w:val="00181D35"/>
    <w:rsid w:val="001841B6"/>
    <w:rsid w:val="001847C0"/>
    <w:rsid w:val="00185CCE"/>
    <w:rsid w:val="001871B4"/>
    <w:rsid w:val="001910CD"/>
    <w:rsid w:val="0019500C"/>
    <w:rsid w:val="0019575E"/>
    <w:rsid w:val="001973FA"/>
    <w:rsid w:val="001A28E2"/>
    <w:rsid w:val="001A2F62"/>
    <w:rsid w:val="001A315F"/>
    <w:rsid w:val="001A3F1B"/>
    <w:rsid w:val="001A4071"/>
    <w:rsid w:val="001A5710"/>
    <w:rsid w:val="001A7011"/>
    <w:rsid w:val="001B1020"/>
    <w:rsid w:val="001B3764"/>
    <w:rsid w:val="001B70E5"/>
    <w:rsid w:val="001C321D"/>
    <w:rsid w:val="001C32E7"/>
    <w:rsid w:val="001C400C"/>
    <w:rsid w:val="001C5ED1"/>
    <w:rsid w:val="001C5F3C"/>
    <w:rsid w:val="001C5FFA"/>
    <w:rsid w:val="001C7FDD"/>
    <w:rsid w:val="001D0299"/>
    <w:rsid w:val="001D1E95"/>
    <w:rsid w:val="001D4317"/>
    <w:rsid w:val="001D55B7"/>
    <w:rsid w:val="001D5C3F"/>
    <w:rsid w:val="001D5DB8"/>
    <w:rsid w:val="001D7AC9"/>
    <w:rsid w:val="001E1415"/>
    <w:rsid w:val="001E1932"/>
    <w:rsid w:val="001E1A03"/>
    <w:rsid w:val="001E1ECA"/>
    <w:rsid w:val="001E1FA7"/>
    <w:rsid w:val="001E440A"/>
    <w:rsid w:val="001E5513"/>
    <w:rsid w:val="001E7DEF"/>
    <w:rsid w:val="001F0045"/>
    <w:rsid w:val="001F15CC"/>
    <w:rsid w:val="001F2266"/>
    <w:rsid w:val="001F7BCF"/>
    <w:rsid w:val="00200B76"/>
    <w:rsid w:val="0020110E"/>
    <w:rsid w:val="00201BCE"/>
    <w:rsid w:val="00201E30"/>
    <w:rsid w:val="002029BB"/>
    <w:rsid w:val="0020338B"/>
    <w:rsid w:val="00203C70"/>
    <w:rsid w:val="0020405E"/>
    <w:rsid w:val="00204455"/>
    <w:rsid w:val="00204B73"/>
    <w:rsid w:val="0020517B"/>
    <w:rsid w:val="0020607B"/>
    <w:rsid w:val="002060A8"/>
    <w:rsid w:val="00207264"/>
    <w:rsid w:val="0021079E"/>
    <w:rsid w:val="00213098"/>
    <w:rsid w:val="002141C0"/>
    <w:rsid w:val="00214E24"/>
    <w:rsid w:val="00215500"/>
    <w:rsid w:val="0021763D"/>
    <w:rsid w:val="00217A8F"/>
    <w:rsid w:val="002207E9"/>
    <w:rsid w:val="00220E44"/>
    <w:rsid w:val="00221511"/>
    <w:rsid w:val="00222AE1"/>
    <w:rsid w:val="002256A8"/>
    <w:rsid w:val="0022625F"/>
    <w:rsid w:val="002271C7"/>
    <w:rsid w:val="002305A5"/>
    <w:rsid w:val="00234913"/>
    <w:rsid w:val="00234B53"/>
    <w:rsid w:val="002403B4"/>
    <w:rsid w:val="00241972"/>
    <w:rsid w:val="00242A41"/>
    <w:rsid w:val="00244185"/>
    <w:rsid w:val="00244F29"/>
    <w:rsid w:val="0024732F"/>
    <w:rsid w:val="00250DDE"/>
    <w:rsid w:val="00251F24"/>
    <w:rsid w:val="00254EE5"/>
    <w:rsid w:val="002552F0"/>
    <w:rsid w:val="002560CE"/>
    <w:rsid w:val="00256BF5"/>
    <w:rsid w:val="0025727A"/>
    <w:rsid w:val="002573A5"/>
    <w:rsid w:val="0026039B"/>
    <w:rsid w:val="002608D2"/>
    <w:rsid w:val="00260F88"/>
    <w:rsid w:val="00262BDB"/>
    <w:rsid w:val="00263067"/>
    <w:rsid w:val="0026420A"/>
    <w:rsid w:val="0026434B"/>
    <w:rsid w:val="002645D6"/>
    <w:rsid w:val="00266009"/>
    <w:rsid w:val="002661CE"/>
    <w:rsid w:val="002671EB"/>
    <w:rsid w:val="00270E5C"/>
    <w:rsid w:val="002716DC"/>
    <w:rsid w:val="00272C3B"/>
    <w:rsid w:val="00273CFE"/>
    <w:rsid w:val="00277A9F"/>
    <w:rsid w:val="0028130F"/>
    <w:rsid w:val="00282DB9"/>
    <w:rsid w:val="002847C0"/>
    <w:rsid w:val="0028500E"/>
    <w:rsid w:val="002861E9"/>
    <w:rsid w:val="00287620"/>
    <w:rsid w:val="002876F9"/>
    <w:rsid w:val="0029348F"/>
    <w:rsid w:val="00293B44"/>
    <w:rsid w:val="00293CF5"/>
    <w:rsid w:val="00294F4B"/>
    <w:rsid w:val="002957BD"/>
    <w:rsid w:val="00297831"/>
    <w:rsid w:val="002A0CB1"/>
    <w:rsid w:val="002A2446"/>
    <w:rsid w:val="002A2641"/>
    <w:rsid w:val="002A3857"/>
    <w:rsid w:val="002A3D8A"/>
    <w:rsid w:val="002A429B"/>
    <w:rsid w:val="002A502C"/>
    <w:rsid w:val="002A677A"/>
    <w:rsid w:val="002A7DE6"/>
    <w:rsid w:val="002B0520"/>
    <w:rsid w:val="002B0B74"/>
    <w:rsid w:val="002B10D4"/>
    <w:rsid w:val="002B5019"/>
    <w:rsid w:val="002B5240"/>
    <w:rsid w:val="002B54AB"/>
    <w:rsid w:val="002B5777"/>
    <w:rsid w:val="002B5FD6"/>
    <w:rsid w:val="002C1512"/>
    <w:rsid w:val="002C1649"/>
    <w:rsid w:val="002C1869"/>
    <w:rsid w:val="002C5AC9"/>
    <w:rsid w:val="002C709C"/>
    <w:rsid w:val="002C7CBA"/>
    <w:rsid w:val="002D1AEE"/>
    <w:rsid w:val="002D23C2"/>
    <w:rsid w:val="002D282C"/>
    <w:rsid w:val="002D3062"/>
    <w:rsid w:val="002D3406"/>
    <w:rsid w:val="002D39EE"/>
    <w:rsid w:val="002D5221"/>
    <w:rsid w:val="002D57AB"/>
    <w:rsid w:val="002D71F2"/>
    <w:rsid w:val="002E10CF"/>
    <w:rsid w:val="002E1368"/>
    <w:rsid w:val="002E1EDE"/>
    <w:rsid w:val="002E267E"/>
    <w:rsid w:val="002E4166"/>
    <w:rsid w:val="002E52BB"/>
    <w:rsid w:val="002E74F7"/>
    <w:rsid w:val="002F096D"/>
    <w:rsid w:val="002F2C1A"/>
    <w:rsid w:val="002F4CC4"/>
    <w:rsid w:val="002F4E1A"/>
    <w:rsid w:val="002F50BB"/>
    <w:rsid w:val="002F5125"/>
    <w:rsid w:val="002F65B3"/>
    <w:rsid w:val="002F6E3E"/>
    <w:rsid w:val="002F6ED2"/>
    <w:rsid w:val="003006CA"/>
    <w:rsid w:val="003009A0"/>
    <w:rsid w:val="00301E33"/>
    <w:rsid w:val="00303CE3"/>
    <w:rsid w:val="00303F6A"/>
    <w:rsid w:val="00304000"/>
    <w:rsid w:val="0030472E"/>
    <w:rsid w:val="00307136"/>
    <w:rsid w:val="00312964"/>
    <w:rsid w:val="003135D7"/>
    <w:rsid w:val="00314074"/>
    <w:rsid w:val="00314254"/>
    <w:rsid w:val="00314955"/>
    <w:rsid w:val="00315B48"/>
    <w:rsid w:val="0031711C"/>
    <w:rsid w:val="003171B4"/>
    <w:rsid w:val="003177BE"/>
    <w:rsid w:val="003179E3"/>
    <w:rsid w:val="0032024B"/>
    <w:rsid w:val="003207A4"/>
    <w:rsid w:val="00322B26"/>
    <w:rsid w:val="0032397A"/>
    <w:rsid w:val="00325418"/>
    <w:rsid w:val="003257BA"/>
    <w:rsid w:val="00325B6F"/>
    <w:rsid w:val="00325B84"/>
    <w:rsid w:val="00326653"/>
    <w:rsid w:val="003273FF"/>
    <w:rsid w:val="00330080"/>
    <w:rsid w:val="00330A1F"/>
    <w:rsid w:val="00332E60"/>
    <w:rsid w:val="003335A8"/>
    <w:rsid w:val="003361B6"/>
    <w:rsid w:val="00336914"/>
    <w:rsid w:val="00337089"/>
    <w:rsid w:val="00340053"/>
    <w:rsid w:val="00340394"/>
    <w:rsid w:val="003406ED"/>
    <w:rsid w:val="00341F22"/>
    <w:rsid w:val="00342EAA"/>
    <w:rsid w:val="003431BB"/>
    <w:rsid w:val="00344C51"/>
    <w:rsid w:val="00344E88"/>
    <w:rsid w:val="0034598A"/>
    <w:rsid w:val="00345C85"/>
    <w:rsid w:val="003479D5"/>
    <w:rsid w:val="0035071F"/>
    <w:rsid w:val="00351AC4"/>
    <w:rsid w:val="00351E94"/>
    <w:rsid w:val="00353404"/>
    <w:rsid w:val="00357474"/>
    <w:rsid w:val="0036195E"/>
    <w:rsid w:val="00361E15"/>
    <w:rsid w:val="00365D00"/>
    <w:rsid w:val="00365EBA"/>
    <w:rsid w:val="00365FCA"/>
    <w:rsid w:val="003667FC"/>
    <w:rsid w:val="00366D5C"/>
    <w:rsid w:val="00371D46"/>
    <w:rsid w:val="00374B77"/>
    <w:rsid w:val="003766D4"/>
    <w:rsid w:val="00381724"/>
    <w:rsid w:val="00381A47"/>
    <w:rsid w:val="00381A8B"/>
    <w:rsid w:val="00382681"/>
    <w:rsid w:val="003826E8"/>
    <w:rsid w:val="00382974"/>
    <w:rsid w:val="00382F15"/>
    <w:rsid w:val="00383AC5"/>
    <w:rsid w:val="003849EE"/>
    <w:rsid w:val="00385FDD"/>
    <w:rsid w:val="0038722F"/>
    <w:rsid w:val="00387F6D"/>
    <w:rsid w:val="00390692"/>
    <w:rsid w:val="00391BB1"/>
    <w:rsid w:val="0039462A"/>
    <w:rsid w:val="003A0277"/>
    <w:rsid w:val="003A133E"/>
    <w:rsid w:val="003A17FA"/>
    <w:rsid w:val="003A1F0A"/>
    <w:rsid w:val="003A264C"/>
    <w:rsid w:val="003A3B91"/>
    <w:rsid w:val="003B13DA"/>
    <w:rsid w:val="003B2E12"/>
    <w:rsid w:val="003B336C"/>
    <w:rsid w:val="003B345D"/>
    <w:rsid w:val="003B5742"/>
    <w:rsid w:val="003B5C99"/>
    <w:rsid w:val="003B6A4F"/>
    <w:rsid w:val="003B6A7A"/>
    <w:rsid w:val="003B7A81"/>
    <w:rsid w:val="003B7FA1"/>
    <w:rsid w:val="003C04BF"/>
    <w:rsid w:val="003C2FB9"/>
    <w:rsid w:val="003C4FC5"/>
    <w:rsid w:val="003C5F71"/>
    <w:rsid w:val="003D0B54"/>
    <w:rsid w:val="003D1076"/>
    <w:rsid w:val="003D1946"/>
    <w:rsid w:val="003D197D"/>
    <w:rsid w:val="003D59A2"/>
    <w:rsid w:val="003D5D85"/>
    <w:rsid w:val="003D6206"/>
    <w:rsid w:val="003D655A"/>
    <w:rsid w:val="003D7D4A"/>
    <w:rsid w:val="003D7E4A"/>
    <w:rsid w:val="003E12A0"/>
    <w:rsid w:val="003E28FA"/>
    <w:rsid w:val="003E39CE"/>
    <w:rsid w:val="003E62D0"/>
    <w:rsid w:val="003E7C20"/>
    <w:rsid w:val="003F0609"/>
    <w:rsid w:val="003F0653"/>
    <w:rsid w:val="003F1184"/>
    <w:rsid w:val="003F1663"/>
    <w:rsid w:val="003F37B6"/>
    <w:rsid w:val="003F38EC"/>
    <w:rsid w:val="003F4E35"/>
    <w:rsid w:val="003F4F2B"/>
    <w:rsid w:val="003F6805"/>
    <w:rsid w:val="004002DA"/>
    <w:rsid w:val="00400CA3"/>
    <w:rsid w:val="00401452"/>
    <w:rsid w:val="00403323"/>
    <w:rsid w:val="004046D6"/>
    <w:rsid w:val="004054A6"/>
    <w:rsid w:val="00406148"/>
    <w:rsid w:val="004064B5"/>
    <w:rsid w:val="00407CD5"/>
    <w:rsid w:val="00410E6F"/>
    <w:rsid w:val="00410F93"/>
    <w:rsid w:val="00412A08"/>
    <w:rsid w:val="00413866"/>
    <w:rsid w:val="00413A1E"/>
    <w:rsid w:val="00413F79"/>
    <w:rsid w:val="00414CF5"/>
    <w:rsid w:val="00415547"/>
    <w:rsid w:val="00415A59"/>
    <w:rsid w:val="00415DC4"/>
    <w:rsid w:val="00416873"/>
    <w:rsid w:val="004177F4"/>
    <w:rsid w:val="00417F5A"/>
    <w:rsid w:val="00421586"/>
    <w:rsid w:val="00421904"/>
    <w:rsid w:val="00421D6D"/>
    <w:rsid w:val="00421F3A"/>
    <w:rsid w:val="004243BD"/>
    <w:rsid w:val="00425CA6"/>
    <w:rsid w:val="0042667E"/>
    <w:rsid w:val="00432E30"/>
    <w:rsid w:val="00435045"/>
    <w:rsid w:val="00437BC9"/>
    <w:rsid w:val="00440558"/>
    <w:rsid w:val="004425D2"/>
    <w:rsid w:val="004445C1"/>
    <w:rsid w:val="00445020"/>
    <w:rsid w:val="004461E5"/>
    <w:rsid w:val="00446CA5"/>
    <w:rsid w:val="00447546"/>
    <w:rsid w:val="00447A93"/>
    <w:rsid w:val="0045017D"/>
    <w:rsid w:val="0045113C"/>
    <w:rsid w:val="0045253D"/>
    <w:rsid w:val="004536C2"/>
    <w:rsid w:val="00457287"/>
    <w:rsid w:val="00457B4D"/>
    <w:rsid w:val="00457EF5"/>
    <w:rsid w:val="00460FCA"/>
    <w:rsid w:val="004612CD"/>
    <w:rsid w:val="0046752E"/>
    <w:rsid w:val="0047080A"/>
    <w:rsid w:val="00470F45"/>
    <w:rsid w:val="00472787"/>
    <w:rsid w:val="00472AF9"/>
    <w:rsid w:val="00475524"/>
    <w:rsid w:val="004758AE"/>
    <w:rsid w:val="004771E6"/>
    <w:rsid w:val="00482F39"/>
    <w:rsid w:val="0048334C"/>
    <w:rsid w:val="004838CE"/>
    <w:rsid w:val="00485661"/>
    <w:rsid w:val="00486A23"/>
    <w:rsid w:val="00487DB6"/>
    <w:rsid w:val="00490486"/>
    <w:rsid w:val="004905DC"/>
    <w:rsid w:val="0049121F"/>
    <w:rsid w:val="00491922"/>
    <w:rsid w:val="00493AA8"/>
    <w:rsid w:val="00495934"/>
    <w:rsid w:val="004973AB"/>
    <w:rsid w:val="004A05D3"/>
    <w:rsid w:val="004A0B82"/>
    <w:rsid w:val="004A1929"/>
    <w:rsid w:val="004A3B3B"/>
    <w:rsid w:val="004A400C"/>
    <w:rsid w:val="004A455B"/>
    <w:rsid w:val="004A59CD"/>
    <w:rsid w:val="004B0E56"/>
    <w:rsid w:val="004B2D75"/>
    <w:rsid w:val="004B373B"/>
    <w:rsid w:val="004B37BA"/>
    <w:rsid w:val="004B399A"/>
    <w:rsid w:val="004B3F74"/>
    <w:rsid w:val="004B4754"/>
    <w:rsid w:val="004B4AB2"/>
    <w:rsid w:val="004B4B90"/>
    <w:rsid w:val="004B4C46"/>
    <w:rsid w:val="004C22B8"/>
    <w:rsid w:val="004C22E7"/>
    <w:rsid w:val="004C3977"/>
    <w:rsid w:val="004C4D03"/>
    <w:rsid w:val="004C5DF0"/>
    <w:rsid w:val="004D12B5"/>
    <w:rsid w:val="004D224C"/>
    <w:rsid w:val="004D3886"/>
    <w:rsid w:val="004E1245"/>
    <w:rsid w:val="004E229D"/>
    <w:rsid w:val="004E24A6"/>
    <w:rsid w:val="004E2F9C"/>
    <w:rsid w:val="004E35DF"/>
    <w:rsid w:val="004E3C01"/>
    <w:rsid w:val="004E6921"/>
    <w:rsid w:val="004E7503"/>
    <w:rsid w:val="004E7D33"/>
    <w:rsid w:val="004F1651"/>
    <w:rsid w:val="004F1807"/>
    <w:rsid w:val="004F1C92"/>
    <w:rsid w:val="004F24BC"/>
    <w:rsid w:val="004F470B"/>
    <w:rsid w:val="004F484D"/>
    <w:rsid w:val="004F4CFA"/>
    <w:rsid w:val="004F528D"/>
    <w:rsid w:val="004F6EFC"/>
    <w:rsid w:val="004F7020"/>
    <w:rsid w:val="004F7F28"/>
    <w:rsid w:val="0050022A"/>
    <w:rsid w:val="005033B0"/>
    <w:rsid w:val="00503ECE"/>
    <w:rsid w:val="00505A76"/>
    <w:rsid w:val="00506572"/>
    <w:rsid w:val="005075A0"/>
    <w:rsid w:val="0051141F"/>
    <w:rsid w:val="00511FFD"/>
    <w:rsid w:val="00512429"/>
    <w:rsid w:val="00512689"/>
    <w:rsid w:val="005136A3"/>
    <w:rsid w:val="00514D30"/>
    <w:rsid w:val="0051667A"/>
    <w:rsid w:val="00516A75"/>
    <w:rsid w:val="005178AB"/>
    <w:rsid w:val="00520DE6"/>
    <w:rsid w:val="00520E67"/>
    <w:rsid w:val="00521AB1"/>
    <w:rsid w:val="00523005"/>
    <w:rsid w:val="005235CA"/>
    <w:rsid w:val="00523620"/>
    <w:rsid w:val="00524674"/>
    <w:rsid w:val="00525EBD"/>
    <w:rsid w:val="00526F31"/>
    <w:rsid w:val="00530306"/>
    <w:rsid w:val="005318F7"/>
    <w:rsid w:val="0053258B"/>
    <w:rsid w:val="00532FAA"/>
    <w:rsid w:val="005330AB"/>
    <w:rsid w:val="0053742D"/>
    <w:rsid w:val="00537B70"/>
    <w:rsid w:val="00541B64"/>
    <w:rsid w:val="00543277"/>
    <w:rsid w:val="0054654C"/>
    <w:rsid w:val="005466FF"/>
    <w:rsid w:val="0054734A"/>
    <w:rsid w:val="00547737"/>
    <w:rsid w:val="00547B39"/>
    <w:rsid w:val="0055125F"/>
    <w:rsid w:val="005515DC"/>
    <w:rsid w:val="005520B7"/>
    <w:rsid w:val="0055315B"/>
    <w:rsid w:val="0055532C"/>
    <w:rsid w:val="00556C92"/>
    <w:rsid w:val="00557041"/>
    <w:rsid w:val="00560290"/>
    <w:rsid w:val="005602FF"/>
    <w:rsid w:val="0056322F"/>
    <w:rsid w:val="00564B4A"/>
    <w:rsid w:val="0056617A"/>
    <w:rsid w:val="00570216"/>
    <w:rsid w:val="00570444"/>
    <w:rsid w:val="00571342"/>
    <w:rsid w:val="005719CC"/>
    <w:rsid w:val="00572DE9"/>
    <w:rsid w:val="0057465E"/>
    <w:rsid w:val="00574C05"/>
    <w:rsid w:val="005755AE"/>
    <w:rsid w:val="0057562B"/>
    <w:rsid w:val="00575F77"/>
    <w:rsid w:val="00576247"/>
    <w:rsid w:val="0057729F"/>
    <w:rsid w:val="00582077"/>
    <w:rsid w:val="00583555"/>
    <w:rsid w:val="00584D8F"/>
    <w:rsid w:val="00585E2E"/>
    <w:rsid w:val="00586199"/>
    <w:rsid w:val="00590524"/>
    <w:rsid w:val="00591FCB"/>
    <w:rsid w:val="00592820"/>
    <w:rsid w:val="00592D13"/>
    <w:rsid w:val="00592D31"/>
    <w:rsid w:val="005942E8"/>
    <w:rsid w:val="00594B7E"/>
    <w:rsid w:val="00595002"/>
    <w:rsid w:val="00596A4A"/>
    <w:rsid w:val="005970D2"/>
    <w:rsid w:val="005A1ACD"/>
    <w:rsid w:val="005A3287"/>
    <w:rsid w:val="005A4C2A"/>
    <w:rsid w:val="005A65AB"/>
    <w:rsid w:val="005A704D"/>
    <w:rsid w:val="005B0FE5"/>
    <w:rsid w:val="005B3530"/>
    <w:rsid w:val="005B41D7"/>
    <w:rsid w:val="005B4B33"/>
    <w:rsid w:val="005B4DEA"/>
    <w:rsid w:val="005B6BC8"/>
    <w:rsid w:val="005C0345"/>
    <w:rsid w:val="005C1EDE"/>
    <w:rsid w:val="005C3269"/>
    <w:rsid w:val="005C4FAF"/>
    <w:rsid w:val="005C649F"/>
    <w:rsid w:val="005C7501"/>
    <w:rsid w:val="005D04ED"/>
    <w:rsid w:val="005D2A05"/>
    <w:rsid w:val="005D62EF"/>
    <w:rsid w:val="005D6892"/>
    <w:rsid w:val="005D6A03"/>
    <w:rsid w:val="005E040A"/>
    <w:rsid w:val="005E18EC"/>
    <w:rsid w:val="005E28F6"/>
    <w:rsid w:val="005E4424"/>
    <w:rsid w:val="005E6A95"/>
    <w:rsid w:val="005E78D9"/>
    <w:rsid w:val="005E7B20"/>
    <w:rsid w:val="005E7CD1"/>
    <w:rsid w:val="005F01D1"/>
    <w:rsid w:val="005F03B4"/>
    <w:rsid w:val="005F0713"/>
    <w:rsid w:val="005F15FA"/>
    <w:rsid w:val="005F28C1"/>
    <w:rsid w:val="005F312B"/>
    <w:rsid w:val="005F479B"/>
    <w:rsid w:val="005F47D8"/>
    <w:rsid w:val="005F4E78"/>
    <w:rsid w:val="005F7AE3"/>
    <w:rsid w:val="00600283"/>
    <w:rsid w:val="006011A5"/>
    <w:rsid w:val="00602CFE"/>
    <w:rsid w:val="00604046"/>
    <w:rsid w:val="00605CFF"/>
    <w:rsid w:val="00605F4C"/>
    <w:rsid w:val="0060774B"/>
    <w:rsid w:val="00611AD8"/>
    <w:rsid w:val="00613157"/>
    <w:rsid w:val="0061330E"/>
    <w:rsid w:val="00613843"/>
    <w:rsid w:val="0061432C"/>
    <w:rsid w:val="00614915"/>
    <w:rsid w:val="00614BE4"/>
    <w:rsid w:val="00615260"/>
    <w:rsid w:val="006157BC"/>
    <w:rsid w:val="00615EF7"/>
    <w:rsid w:val="00616C78"/>
    <w:rsid w:val="00616DF0"/>
    <w:rsid w:val="00620186"/>
    <w:rsid w:val="0062230F"/>
    <w:rsid w:val="00624564"/>
    <w:rsid w:val="00624DF0"/>
    <w:rsid w:val="0062736E"/>
    <w:rsid w:val="006276A2"/>
    <w:rsid w:val="00632287"/>
    <w:rsid w:val="00632BBC"/>
    <w:rsid w:val="00634634"/>
    <w:rsid w:val="006346A3"/>
    <w:rsid w:val="00634786"/>
    <w:rsid w:val="00635851"/>
    <w:rsid w:val="0063665F"/>
    <w:rsid w:val="00636B38"/>
    <w:rsid w:val="0063782B"/>
    <w:rsid w:val="00640ED2"/>
    <w:rsid w:val="00643CB4"/>
    <w:rsid w:val="0064512B"/>
    <w:rsid w:val="00645935"/>
    <w:rsid w:val="00645C00"/>
    <w:rsid w:val="00646174"/>
    <w:rsid w:val="006467DA"/>
    <w:rsid w:val="00646D5D"/>
    <w:rsid w:val="00647213"/>
    <w:rsid w:val="00647557"/>
    <w:rsid w:val="00650343"/>
    <w:rsid w:val="00650EBE"/>
    <w:rsid w:val="00651286"/>
    <w:rsid w:val="006514BA"/>
    <w:rsid w:val="00653253"/>
    <w:rsid w:val="0065415D"/>
    <w:rsid w:val="006541CA"/>
    <w:rsid w:val="00655F21"/>
    <w:rsid w:val="00661AEA"/>
    <w:rsid w:val="00661B16"/>
    <w:rsid w:val="0066398C"/>
    <w:rsid w:val="006642F4"/>
    <w:rsid w:val="006668D3"/>
    <w:rsid w:val="00667BB6"/>
    <w:rsid w:val="0067021F"/>
    <w:rsid w:val="006704D2"/>
    <w:rsid w:val="00670817"/>
    <w:rsid w:val="00670994"/>
    <w:rsid w:val="006714B9"/>
    <w:rsid w:val="006726A8"/>
    <w:rsid w:val="00672BFB"/>
    <w:rsid w:val="0067303B"/>
    <w:rsid w:val="00675025"/>
    <w:rsid w:val="00675394"/>
    <w:rsid w:val="0068100F"/>
    <w:rsid w:val="006813CC"/>
    <w:rsid w:val="00683DA8"/>
    <w:rsid w:val="00686E71"/>
    <w:rsid w:val="00690719"/>
    <w:rsid w:val="00695AE8"/>
    <w:rsid w:val="00696607"/>
    <w:rsid w:val="00696DD2"/>
    <w:rsid w:val="006A27F4"/>
    <w:rsid w:val="006A2B88"/>
    <w:rsid w:val="006A33CC"/>
    <w:rsid w:val="006A4A98"/>
    <w:rsid w:val="006A5AB3"/>
    <w:rsid w:val="006B14B0"/>
    <w:rsid w:val="006B2289"/>
    <w:rsid w:val="006B6F77"/>
    <w:rsid w:val="006B7018"/>
    <w:rsid w:val="006B7D60"/>
    <w:rsid w:val="006C0744"/>
    <w:rsid w:val="006C2E41"/>
    <w:rsid w:val="006C6275"/>
    <w:rsid w:val="006C66E3"/>
    <w:rsid w:val="006D0BC8"/>
    <w:rsid w:val="006D0CA6"/>
    <w:rsid w:val="006D39BA"/>
    <w:rsid w:val="006D39E2"/>
    <w:rsid w:val="006D3D37"/>
    <w:rsid w:val="006D5198"/>
    <w:rsid w:val="006D6034"/>
    <w:rsid w:val="006E0012"/>
    <w:rsid w:val="006E14F2"/>
    <w:rsid w:val="006E1918"/>
    <w:rsid w:val="006E2663"/>
    <w:rsid w:val="006E2817"/>
    <w:rsid w:val="006E28DD"/>
    <w:rsid w:val="006E2C04"/>
    <w:rsid w:val="006E3CEA"/>
    <w:rsid w:val="006E3D85"/>
    <w:rsid w:val="006E45FB"/>
    <w:rsid w:val="006E5179"/>
    <w:rsid w:val="006E7515"/>
    <w:rsid w:val="006E7C36"/>
    <w:rsid w:val="006F1443"/>
    <w:rsid w:val="006F1C54"/>
    <w:rsid w:val="006F1D5D"/>
    <w:rsid w:val="006F2E6E"/>
    <w:rsid w:val="006F3DD0"/>
    <w:rsid w:val="006F3F40"/>
    <w:rsid w:val="006F43C9"/>
    <w:rsid w:val="006F49C8"/>
    <w:rsid w:val="006F6AD5"/>
    <w:rsid w:val="006F6B43"/>
    <w:rsid w:val="0070068E"/>
    <w:rsid w:val="00703CE0"/>
    <w:rsid w:val="00704743"/>
    <w:rsid w:val="00706EC6"/>
    <w:rsid w:val="00710816"/>
    <w:rsid w:val="00712316"/>
    <w:rsid w:val="00712F8D"/>
    <w:rsid w:val="007154FA"/>
    <w:rsid w:val="00717771"/>
    <w:rsid w:val="007179FD"/>
    <w:rsid w:val="00720F69"/>
    <w:rsid w:val="00721FA0"/>
    <w:rsid w:val="0072318B"/>
    <w:rsid w:val="007236E1"/>
    <w:rsid w:val="00724A48"/>
    <w:rsid w:val="00725718"/>
    <w:rsid w:val="00725CB6"/>
    <w:rsid w:val="0073023F"/>
    <w:rsid w:val="0073091F"/>
    <w:rsid w:val="00731AFD"/>
    <w:rsid w:val="00731B5F"/>
    <w:rsid w:val="00732922"/>
    <w:rsid w:val="00733144"/>
    <w:rsid w:val="00733527"/>
    <w:rsid w:val="007336E1"/>
    <w:rsid w:val="0073372F"/>
    <w:rsid w:val="007340E9"/>
    <w:rsid w:val="00734E98"/>
    <w:rsid w:val="0073512D"/>
    <w:rsid w:val="00735BDC"/>
    <w:rsid w:val="00737C18"/>
    <w:rsid w:val="00740BB1"/>
    <w:rsid w:val="007419F6"/>
    <w:rsid w:val="0074440B"/>
    <w:rsid w:val="0074471D"/>
    <w:rsid w:val="0074569C"/>
    <w:rsid w:val="00747DE9"/>
    <w:rsid w:val="00750FF3"/>
    <w:rsid w:val="00751BED"/>
    <w:rsid w:val="00752F6D"/>
    <w:rsid w:val="00753A35"/>
    <w:rsid w:val="00754EA8"/>
    <w:rsid w:val="0075579D"/>
    <w:rsid w:val="00760CE3"/>
    <w:rsid w:val="00761057"/>
    <w:rsid w:val="007615D3"/>
    <w:rsid w:val="00762521"/>
    <w:rsid w:val="0076337A"/>
    <w:rsid w:val="007638B2"/>
    <w:rsid w:val="00770BC2"/>
    <w:rsid w:val="007713F0"/>
    <w:rsid w:val="007715CA"/>
    <w:rsid w:val="0077489B"/>
    <w:rsid w:val="00774FC2"/>
    <w:rsid w:val="00775487"/>
    <w:rsid w:val="007761C5"/>
    <w:rsid w:val="00776771"/>
    <w:rsid w:val="007807A4"/>
    <w:rsid w:val="007808B0"/>
    <w:rsid w:val="00780929"/>
    <w:rsid w:val="00786394"/>
    <w:rsid w:val="00790508"/>
    <w:rsid w:val="007917C6"/>
    <w:rsid w:val="00792FD1"/>
    <w:rsid w:val="007953B4"/>
    <w:rsid w:val="00796136"/>
    <w:rsid w:val="007968A6"/>
    <w:rsid w:val="00796A08"/>
    <w:rsid w:val="00797772"/>
    <w:rsid w:val="007A15A3"/>
    <w:rsid w:val="007A2E5C"/>
    <w:rsid w:val="007A3749"/>
    <w:rsid w:val="007A461E"/>
    <w:rsid w:val="007A4FB3"/>
    <w:rsid w:val="007A6C8E"/>
    <w:rsid w:val="007B06F4"/>
    <w:rsid w:val="007B08A9"/>
    <w:rsid w:val="007B0E59"/>
    <w:rsid w:val="007B208F"/>
    <w:rsid w:val="007B25F7"/>
    <w:rsid w:val="007B2ED9"/>
    <w:rsid w:val="007B5599"/>
    <w:rsid w:val="007B5C2F"/>
    <w:rsid w:val="007B5C3F"/>
    <w:rsid w:val="007C0193"/>
    <w:rsid w:val="007C1D53"/>
    <w:rsid w:val="007C42D0"/>
    <w:rsid w:val="007C4C8A"/>
    <w:rsid w:val="007C5134"/>
    <w:rsid w:val="007C5D9B"/>
    <w:rsid w:val="007D3A47"/>
    <w:rsid w:val="007D3EA3"/>
    <w:rsid w:val="007D45A9"/>
    <w:rsid w:val="007D7687"/>
    <w:rsid w:val="007E0E57"/>
    <w:rsid w:val="007E14E5"/>
    <w:rsid w:val="007E1E2F"/>
    <w:rsid w:val="007E1E79"/>
    <w:rsid w:val="007E6050"/>
    <w:rsid w:val="007E6248"/>
    <w:rsid w:val="007E67E8"/>
    <w:rsid w:val="007E6961"/>
    <w:rsid w:val="007E7761"/>
    <w:rsid w:val="007E7B2E"/>
    <w:rsid w:val="007F015E"/>
    <w:rsid w:val="007F0AA8"/>
    <w:rsid w:val="007F33B7"/>
    <w:rsid w:val="007F3C8E"/>
    <w:rsid w:val="007F580C"/>
    <w:rsid w:val="007F601B"/>
    <w:rsid w:val="007F68FF"/>
    <w:rsid w:val="007F7097"/>
    <w:rsid w:val="008003C0"/>
    <w:rsid w:val="008007A8"/>
    <w:rsid w:val="008016B5"/>
    <w:rsid w:val="00801D3F"/>
    <w:rsid w:val="00802A8A"/>
    <w:rsid w:val="00802BD8"/>
    <w:rsid w:val="00802CDF"/>
    <w:rsid w:val="00803BC4"/>
    <w:rsid w:val="0080501A"/>
    <w:rsid w:val="0080668A"/>
    <w:rsid w:val="00806716"/>
    <w:rsid w:val="00806EE8"/>
    <w:rsid w:val="00807CE3"/>
    <w:rsid w:val="00810E35"/>
    <w:rsid w:val="00811BE2"/>
    <w:rsid w:val="00813040"/>
    <w:rsid w:val="008136E3"/>
    <w:rsid w:val="008142ED"/>
    <w:rsid w:val="008147FD"/>
    <w:rsid w:val="008171EE"/>
    <w:rsid w:val="00817EEC"/>
    <w:rsid w:val="008229A2"/>
    <w:rsid w:val="00824708"/>
    <w:rsid w:val="008255F4"/>
    <w:rsid w:val="00825CC7"/>
    <w:rsid w:val="008264DD"/>
    <w:rsid w:val="008272C7"/>
    <w:rsid w:val="008311A9"/>
    <w:rsid w:val="0083262E"/>
    <w:rsid w:val="00834E57"/>
    <w:rsid w:val="00834E92"/>
    <w:rsid w:val="008368EE"/>
    <w:rsid w:val="00836E47"/>
    <w:rsid w:val="008379C1"/>
    <w:rsid w:val="00840FFD"/>
    <w:rsid w:val="00842D6A"/>
    <w:rsid w:val="0084489F"/>
    <w:rsid w:val="00845B2D"/>
    <w:rsid w:val="008462A7"/>
    <w:rsid w:val="00846FD9"/>
    <w:rsid w:val="00847C11"/>
    <w:rsid w:val="008504DA"/>
    <w:rsid w:val="00850864"/>
    <w:rsid w:val="00856126"/>
    <w:rsid w:val="0085750A"/>
    <w:rsid w:val="0085764C"/>
    <w:rsid w:val="00860062"/>
    <w:rsid w:val="008609C2"/>
    <w:rsid w:val="00860A3F"/>
    <w:rsid w:val="00860CCB"/>
    <w:rsid w:val="0086144F"/>
    <w:rsid w:val="00861E46"/>
    <w:rsid w:val="008624D5"/>
    <w:rsid w:val="00862534"/>
    <w:rsid w:val="00862908"/>
    <w:rsid w:val="00863566"/>
    <w:rsid w:val="00864110"/>
    <w:rsid w:val="008641C7"/>
    <w:rsid w:val="00864412"/>
    <w:rsid w:val="00864F56"/>
    <w:rsid w:val="008654CF"/>
    <w:rsid w:val="00866052"/>
    <w:rsid w:val="00866919"/>
    <w:rsid w:val="0086699A"/>
    <w:rsid w:val="00866E84"/>
    <w:rsid w:val="00867FC1"/>
    <w:rsid w:val="00870304"/>
    <w:rsid w:val="0087043C"/>
    <w:rsid w:val="00872BE3"/>
    <w:rsid w:val="00874194"/>
    <w:rsid w:val="008758CA"/>
    <w:rsid w:val="00875B6B"/>
    <w:rsid w:val="00875FED"/>
    <w:rsid w:val="008776C6"/>
    <w:rsid w:val="00882AF8"/>
    <w:rsid w:val="0088338B"/>
    <w:rsid w:val="00885822"/>
    <w:rsid w:val="00886453"/>
    <w:rsid w:val="00886D12"/>
    <w:rsid w:val="008913A8"/>
    <w:rsid w:val="008915E7"/>
    <w:rsid w:val="00891955"/>
    <w:rsid w:val="00891A45"/>
    <w:rsid w:val="00892665"/>
    <w:rsid w:val="00893955"/>
    <w:rsid w:val="00893E31"/>
    <w:rsid w:val="0089488C"/>
    <w:rsid w:val="00895522"/>
    <w:rsid w:val="008A003C"/>
    <w:rsid w:val="008A02D4"/>
    <w:rsid w:val="008A2645"/>
    <w:rsid w:val="008A2BAE"/>
    <w:rsid w:val="008A4272"/>
    <w:rsid w:val="008A4725"/>
    <w:rsid w:val="008A4D63"/>
    <w:rsid w:val="008A71C2"/>
    <w:rsid w:val="008B051B"/>
    <w:rsid w:val="008B0A13"/>
    <w:rsid w:val="008B0DFE"/>
    <w:rsid w:val="008B14EF"/>
    <w:rsid w:val="008B177A"/>
    <w:rsid w:val="008B3E4D"/>
    <w:rsid w:val="008B6A7D"/>
    <w:rsid w:val="008B70AF"/>
    <w:rsid w:val="008B79FA"/>
    <w:rsid w:val="008C0BA0"/>
    <w:rsid w:val="008C1DC4"/>
    <w:rsid w:val="008C2B12"/>
    <w:rsid w:val="008C3306"/>
    <w:rsid w:val="008C3AE3"/>
    <w:rsid w:val="008C4FC2"/>
    <w:rsid w:val="008C5E58"/>
    <w:rsid w:val="008C6003"/>
    <w:rsid w:val="008C63A4"/>
    <w:rsid w:val="008D052B"/>
    <w:rsid w:val="008D0DAB"/>
    <w:rsid w:val="008D1316"/>
    <w:rsid w:val="008D1957"/>
    <w:rsid w:val="008D3C6E"/>
    <w:rsid w:val="008D5548"/>
    <w:rsid w:val="008D7D64"/>
    <w:rsid w:val="008E0B5B"/>
    <w:rsid w:val="008E1F93"/>
    <w:rsid w:val="008E3F61"/>
    <w:rsid w:val="008E524D"/>
    <w:rsid w:val="008E639E"/>
    <w:rsid w:val="008E7C2F"/>
    <w:rsid w:val="008E7D0D"/>
    <w:rsid w:val="008F07A2"/>
    <w:rsid w:val="008F18D4"/>
    <w:rsid w:val="008F1F0D"/>
    <w:rsid w:val="008F2A38"/>
    <w:rsid w:val="008F3E3A"/>
    <w:rsid w:val="008F5374"/>
    <w:rsid w:val="008F7FFC"/>
    <w:rsid w:val="00900CDD"/>
    <w:rsid w:val="00902006"/>
    <w:rsid w:val="0090261D"/>
    <w:rsid w:val="00902992"/>
    <w:rsid w:val="009040F8"/>
    <w:rsid w:val="009119B7"/>
    <w:rsid w:val="0091390E"/>
    <w:rsid w:val="00913938"/>
    <w:rsid w:val="00913CD8"/>
    <w:rsid w:val="0091494B"/>
    <w:rsid w:val="0092059D"/>
    <w:rsid w:val="00921188"/>
    <w:rsid w:val="009233FF"/>
    <w:rsid w:val="0092365A"/>
    <w:rsid w:val="00923B9B"/>
    <w:rsid w:val="009241C5"/>
    <w:rsid w:val="00925ABB"/>
    <w:rsid w:val="00925F4F"/>
    <w:rsid w:val="00926346"/>
    <w:rsid w:val="00926C40"/>
    <w:rsid w:val="00926F79"/>
    <w:rsid w:val="00927308"/>
    <w:rsid w:val="00930EDF"/>
    <w:rsid w:val="00933F1D"/>
    <w:rsid w:val="00934F36"/>
    <w:rsid w:val="009359F3"/>
    <w:rsid w:val="00937E26"/>
    <w:rsid w:val="00940A09"/>
    <w:rsid w:val="0094290E"/>
    <w:rsid w:val="00942967"/>
    <w:rsid w:val="009430D0"/>
    <w:rsid w:val="0094388E"/>
    <w:rsid w:val="00943A6A"/>
    <w:rsid w:val="0094455A"/>
    <w:rsid w:val="00944B36"/>
    <w:rsid w:val="009473C1"/>
    <w:rsid w:val="0095039A"/>
    <w:rsid w:val="00951F38"/>
    <w:rsid w:val="009537CF"/>
    <w:rsid w:val="009553D8"/>
    <w:rsid w:val="00956519"/>
    <w:rsid w:val="00957104"/>
    <w:rsid w:val="00957482"/>
    <w:rsid w:val="00957E05"/>
    <w:rsid w:val="0096038B"/>
    <w:rsid w:val="00960946"/>
    <w:rsid w:val="009611F3"/>
    <w:rsid w:val="009623A7"/>
    <w:rsid w:val="00962E2C"/>
    <w:rsid w:val="00963BDC"/>
    <w:rsid w:val="00966021"/>
    <w:rsid w:val="00966F2E"/>
    <w:rsid w:val="009676C6"/>
    <w:rsid w:val="00967D08"/>
    <w:rsid w:val="0097155F"/>
    <w:rsid w:val="00972A00"/>
    <w:rsid w:val="00974E86"/>
    <w:rsid w:val="00975EC2"/>
    <w:rsid w:val="0097632D"/>
    <w:rsid w:val="00976701"/>
    <w:rsid w:val="00977F66"/>
    <w:rsid w:val="00984A0D"/>
    <w:rsid w:val="00984CBB"/>
    <w:rsid w:val="00985CE9"/>
    <w:rsid w:val="009862D7"/>
    <w:rsid w:val="0098633A"/>
    <w:rsid w:val="009863BD"/>
    <w:rsid w:val="009868AD"/>
    <w:rsid w:val="00990165"/>
    <w:rsid w:val="00991D52"/>
    <w:rsid w:val="00993364"/>
    <w:rsid w:val="00993A38"/>
    <w:rsid w:val="0099424F"/>
    <w:rsid w:val="009942E4"/>
    <w:rsid w:val="009970BC"/>
    <w:rsid w:val="009973AE"/>
    <w:rsid w:val="00997B63"/>
    <w:rsid w:val="00997D35"/>
    <w:rsid w:val="009A0969"/>
    <w:rsid w:val="009A0B69"/>
    <w:rsid w:val="009A1170"/>
    <w:rsid w:val="009A157F"/>
    <w:rsid w:val="009A2209"/>
    <w:rsid w:val="009A257F"/>
    <w:rsid w:val="009A3751"/>
    <w:rsid w:val="009A478B"/>
    <w:rsid w:val="009A4F23"/>
    <w:rsid w:val="009A625F"/>
    <w:rsid w:val="009A677A"/>
    <w:rsid w:val="009A6D60"/>
    <w:rsid w:val="009A6DD6"/>
    <w:rsid w:val="009A7A9A"/>
    <w:rsid w:val="009A7CA3"/>
    <w:rsid w:val="009B2485"/>
    <w:rsid w:val="009B560E"/>
    <w:rsid w:val="009B57F7"/>
    <w:rsid w:val="009C032F"/>
    <w:rsid w:val="009C081C"/>
    <w:rsid w:val="009C1CB9"/>
    <w:rsid w:val="009C247A"/>
    <w:rsid w:val="009C24CF"/>
    <w:rsid w:val="009C2781"/>
    <w:rsid w:val="009C32DE"/>
    <w:rsid w:val="009C456A"/>
    <w:rsid w:val="009C4962"/>
    <w:rsid w:val="009C5A65"/>
    <w:rsid w:val="009C5A6D"/>
    <w:rsid w:val="009C765E"/>
    <w:rsid w:val="009D1BD7"/>
    <w:rsid w:val="009D2ED7"/>
    <w:rsid w:val="009D44B5"/>
    <w:rsid w:val="009D462C"/>
    <w:rsid w:val="009D5F1F"/>
    <w:rsid w:val="009E015F"/>
    <w:rsid w:val="009E39D2"/>
    <w:rsid w:val="009E4B57"/>
    <w:rsid w:val="009E4C2A"/>
    <w:rsid w:val="009E5A9D"/>
    <w:rsid w:val="009E5B84"/>
    <w:rsid w:val="009E6A70"/>
    <w:rsid w:val="009E70CE"/>
    <w:rsid w:val="009E78A5"/>
    <w:rsid w:val="009E78FC"/>
    <w:rsid w:val="009E7B06"/>
    <w:rsid w:val="009F050B"/>
    <w:rsid w:val="009F0FA0"/>
    <w:rsid w:val="009F1CB3"/>
    <w:rsid w:val="009F2CEF"/>
    <w:rsid w:val="009F36F8"/>
    <w:rsid w:val="009F3B46"/>
    <w:rsid w:val="009F3C68"/>
    <w:rsid w:val="009F5D53"/>
    <w:rsid w:val="009F5E11"/>
    <w:rsid w:val="009F7E7B"/>
    <w:rsid w:val="00A026F4"/>
    <w:rsid w:val="00A059B2"/>
    <w:rsid w:val="00A05F47"/>
    <w:rsid w:val="00A06405"/>
    <w:rsid w:val="00A06757"/>
    <w:rsid w:val="00A06874"/>
    <w:rsid w:val="00A06C2B"/>
    <w:rsid w:val="00A10C78"/>
    <w:rsid w:val="00A10FC2"/>
    <w:rsid w:val="00A11929"/>
    <w:rsid w:val="00A12407"/>
    <w:rsid w:val="00A133C3"/>
    <w:rsid w:val="00A147BA"/>
    <w:rsid w:val="00A14AA6"/>
    <w:rsid w:val="00A150B1"/>
    <w:rsid w:val="00A177C1"/>
    <w:rsid w:val="00A17C4B"/>
    <w:rsid w:val="00A21133"/>
    <w:rsid w:val="00A22283"/>
    <w:rsid w:val="00A2259A"/>
    <w:rsid w:val="00A226FE"/>
    <w:rsid w:val="00A22F3D"/>
    <w:rsid w:val="00A23C9C"/>
    <w:rsid w:val="00A24520"/>
    <w:rsid w:val="00A24BC2"/>
    <w:rsid w:val="00A24F96"/>
    <w:rsid w:val="00A252AE"/>
    <w:rsid w:val="00A26A5D"/>
    <w:rsid w:val="00A27DC2"/>
    <w:rsid w:val="00A30015"/>
    <w:rsid w:val="00A30C6E"/>
    <w:rsid w:val="00A32919"/>
    <w:rsid w:val="00A34CE7"/>
    <w:rsid w:val="00A34D1A"/>
    <w:rsid w:val="00A3512B"/>
    <w:rsid w:val="00A35F4A"/>
    <w:rsid w:val="00A36CCE"/>
    <w:rsid w:val="00A36E6C"/>
    <w:rsid w:val="00A3769F"/>
    <w:rsid w:val="00A4020C"/>
    <w:rsid w:val="00A41296"/>
    <w:rsid w:val="00A416C9"/>
    <w:rsid w:val="00A42CC1"/>
    <w:rsid w:val="00A4392B"/>
    <w:rsid w:val="00A43B21"/>
    <w:rsid w:val="00A43D2D"/>
    <w:rsid w:val="00A4412B"/>
    <w:rsid w:val="00A46183"/>
    <w:rsid w:val="00A464B3"/>
    <w:rsid w:val="00A47E4B"/>
    <w:rsid w:val="00A5026F"/>
    <w:rsid w:val="00A50ACC"/>
    <w:rsid w:val="00A522CB"/>
    <w:rsid w:val="00A52578"/>
    <w:rsid w:val="00A5350D"/>
    <w:rsid w:val="00A5415D"/>
    <w:rsid w:val="00A551B6"/>
    <w:rsid w:val="00A566DB"/>
    <w:rsid w:val="00A57F0A"/>
    <w:rsid w:val="00A61AFF"/>
    <w:rsid w:val="00A621AB"/>
    <w:rsid w:val="00A6271A"/>
    <w:rsid w:val="00A62B5D"/>
    <w:rsid w:val="00A63AE1"/>
    <w:rsid w:val="00A66625"/>
    <w:rsid w:val="00A67CA3"/>
    <w:rsid w:val="00A67E5B"/>
    <w:rsid w:val="00A70FA5"/>
    <w:rsid w:val="00A710F3"/>
    <w:rsid w:val="00A72226"/>
    <w:rsid w:val="00A722DC"/>
    <w:rsid w:val="00A731AB"/>
    <w:rsid w:val="00A732B3"/>
    <w:rsid w:val="00A74C00"/>
    <w:rsid w:val="00A74F00"/>
    <w:rsid w:val="00A74F56"/>
    <w:rsid w:val="00A751EA"/>
    <w:rsid w:val="00A806B2"/>
    <w:rsid w:val="00A8077E"/>
    <w:rsid w:val="00A80890"/>
    <w:rsid w:val="00A80915"/>
    <w:rsid w:val="00A829DD"/>
    <w:rsid w:val="00A82A11"/>
    <w:rsid w:val="00A82B9F"/>
    <w:rsid w:val="00A82C8E"/>
    <w:rsid w:val="00A82C9A"/>
    <w:rsid w:val="00A82CD2"/>
    <w:rsid w:val="00A82DC1"/>
    <w:rsid w:val="00A832D5"/>
    <w:rsid w:val="00A86A4A"/>
    <w:rsid w:val="00A8771C"/>
    <w:rsid w:val="00A902D3"/>
    <w:rsid w:val="00A92EA5"/>
    <w:rsid w:val="00A93761"/>
    <w:rsid w:val="00A94B05"/>
    <w:rsid w:val="00A952C0"/>
    <w:rsid w:val="00A97787"/>
    <w:rsid w:val="00AA0A79"/>
    <w:rsid w:val="00AA147A"/>
    <w:rsid w:val="00AA1F0A"/>
    <w:rsid w:val="00AA302F"/>
    <w:rsid w:val="00AA3CD0"/>
    <w:rsid w:val="00AA7205"/>
    <w:rsid w:val="00AB0D50"/>
    <w:rsid w:val="00AB0E89"/>
    <w:rsid w:val="00AB27C2"/>
    <w:rsid w:val="00AB3884"/>
    <w:rsid w:val="00AB6804"/>
    <w:rsid w:val="00AB6B50"/>
    <w:rsid w:val="00AC0F38"/>
    <w:rsid w:val="00AC174C"/>
    <w:rsid w:val="00AC2B32"/>
    <w:rsid w:val="00AC36C4"/>
    <w:rsid w:val="00AC4248"/>
    <w:rsid w:val="00AC50E3"/>
    <w:rsid w:val="00AC5924"/>
    <w:rsid w:val="00AC5BB7"/>
    <w:rsid w:val="00AC73E6"/>
    <w:rsid w:val="00AD2B7F"/>
    <w:rsid w:val="00AD4128"/>
    <w:rsid w:val="00AD4849"/>
    <w:rsid w:val="00AD549A"/>
    <w:rsid w:val="00AD69BE"/>
    <w:rsid w:val="00AD710D"/>
    <w:rsid w:val="00AD7F97"/>
    <w:rsid w:val="00AE043C"/>
    <w:rsid w:val="00AE0500"/>
    <w:rsid w:val="00AE0B6E"/>
    <w:rsid w:val="00AE0B7A"/>
    <w:rsid w:val="00AE270F"/>
    <w:rsid w:val="00AE2F2C"/>
    <w:rsid w:val="00AE3493"/>
    <w:rsid w:val="00AE3DCD"/>
    <w:rsid w:val="00AE4A2C"/>
    <w:rsid w:val="00AE52FB"/>
    <w:rsid w:val="00AE656A"/>
    <w:rsid w:val="00AF0E51"/>
    <w:rsid w:val="00AF16AB"/>
    <w:rsid w:val="00AF1F8D"/>
    <w:rsid w:val="00AF2607"/>
    <w:rsid w:val="00AF3F5E"/>
    <w:rsid w:val="00AF4504"/>
    <w:rsid w:val="00AF5143"/>
    <w:rsid w:val="00AF52C9"/>
    <w:rsid w:val="00B0105A"/>
    <w:rsid w:val="00B013DF"/>
    <w:rsid w:val="00B022A8"/>
    <w:rsid w:val="00B02526"/>
    <w:rsid w:val="00B03335"/>
    <w:rsid w:val="00B074A4"/>
    <w:rsid w:val="00B07516"/>
    <w:rsid w:val="00B078E4"/>
    <w:rsid w:val="00B10A7B"/>
    <w:rsid w:val="00B11AFC"/>
    <w:rsid w:val="00B12283"/>
    <w:rsid w:val="00B13419"/>
    <w:rsid w:val="00B13B88"/>
    <w:rsid w:val="00B13F38"/>
    <w:rsid w:val="00B14583"/>
    <w:rsid w:val="00B1488F"/>
    <w:rsid w:val="00B1489B"/>
    <w:rsid w:val="00B15D53"/>
    <w:rsid w:val="00B17382"/>
    <w:rsid w:val="00B202D8"/>
    <w:rsid w:val="00B212AE"/>
    <w:rsid w:val="00B21604"/>
    <w:rsid w:val="00B23923"/>
    <w:rsid w:val="00B23DAD"/>
    <w:rsid w:val="00B2410F"/>
    <w:rsid w:val="00B244FA"/>
    <w:rsid w:val="00B26E66"/>
    <w:rsid w:val="00B274ED"/>
    <w:rsid w:val="00B27C49"/>
    <w:rsid w:val="00B30A80"/>
    <w:rsid w:val="00B3231D"/>
    <w:rsid w:val="00B325B7"/>
    <w:rsid w:val="00B3450B"/>
    <w:rsid w:val="00B34884"/>
    <w:rsid w:val="00B36208"/>
    <w:rsid w:val="00B37E1E"/>
    <w:rsid w:val="00B400A8"/>
    <w:rsid w:val="00B40FBB"/>
    <w:rsid w:val="00B41763"/>
    <w:rsid w:val="00B45015"/>
    <w:rsid w:val="00B45A95"/>
    <w:rsid w:val="00B45A9F"/>
    <w:rsid w:val="00B50381"/>
    <w:rsid w:val="00B53D33"/>
    <w:rsid w:val="00B55E8E"/>
    <w:rsid w:val="00B56035"/>
    <w:rsid w:val="00B567B1"/>
    <w:rsid w:val="00B56F54"/>
    <w:rsid w:val="00B576C0"/>
    <w:rsid w:val="00B6076D"/>
    <w:rsid w:val="00B62219"/>
    <w:rsid w:val="00B6298C"/>
    <w:rsid w:val="00B63BDB"/>
    <w:rsid w:val="00B64A99"/>
    <w:rsid w:val="00B66072"/>
    <w:rsid w:val="00B66BCD"/>
    <w:rsid w:val="00B66DAA"/>
    <w:rsid w:val="00B70E94"/>
    <w:rsid w:val="00B72360"/>
    <w:rsid w:val="00B7278E"/>
    <w:rsid w:val="00B736B0"/>
    <w:rsid w:val="00B736F2"/>
    <w:rsid w:val="00B73877"/>
    <w:rsid w:val="00B7596B"/>
    <w:rsid w:val="00B80F12"/>
    <w:rsid w:val="00B822D4"/>
    <w:rsid w:val="00B842FE"/>
    <w:rsid w:val="00B845D4"/>
    <w:rsid w:val="00B8544B"/>
    <w:rsid w:val="00B86440"/>
    <w:rsid w:val="00B90205"/>
    <w:rsid w:val="00B90360"/>
    <w:rsid w:val="00B90412"/>
    <w:rsid w:val="00B9126F"/>
    <w:rsid w:val="00B91488"/>
    <w:rsid w:val="00B91B91"/>
    <w:rsid w:val="00B91D39"/>
    <w:rsid w:val="00B92A9D"/>
    <w:rsid w:val="00B936F4"/>
    <w:rsid w:val="00B93F10"/>
    <w:rsid w:val="00B94FC0"/>
    <w:rsid w:val="00B95674"/>
    <w:rsid w:val="00B9645A"/>
    <w:rsid w:val="00B96BE3"/>
    <w:rsid w:val="00B97881"/>
    <w:rsid w:val="00BA163F"/>
    <w:rsid w:val="00BA175F"/>
    <w:rsid w:val="00BA2A17"/>
    <w:rsid w:val="00BA6A3D"/>
    <w:rsid w:val="00BB04E5"/>
    <w:rsid w:val="00BB14B1"/>
    <w:rsid w:val="00BB1B43"/>
    <w:rsid w:val="00BB1B81"/>
    <w:rsid w:val="00BB34F7"/>
    <w:rsid w:val="00BB36C3"/>
    <w:rsid w:val="00BB72DC"/>
    <w:rsid w:val="00BB75AF"/>
    <w:rsid w:val="00BC0FC0"/>
    <w:rsid w:val="00BC2A9B"/>
    <w:rsid w:val="00BC2CEA"/>
    <w:rsid w:val="00BC3E4A"/>
    <w:rsid w:val="00BC6795"/>
    <w:rsid w:val="00BC6F57"/>
    <w:rsid w:val="00BD073F"/>
    <w:rsid w:val="00BD2584"/>
    <w:rsid w:val="00BD472A"/>
    <w:rsid w:val="00BD5ECE"/>
    <w:rsid w:val="00BD678D"/>
    <w:rsid w:val="00BD70C4"/>
    <w:rsid w:val="00BE049B"/>
    <w:rsid w:val="00BE09B9"/>
    <w:rsid w:val="00BE0E48"/>
    <w:rsid w:val="00BE150F"/>
    <w:rsid w:val="00BE2A98"/>
    <w:rsid w:val="00BE2EF1"/>
    <w:rsid w:val="00BE339B"/>
    <w:rsid w:val="00BE3CFC"/>
    <w:rsid w:val="00BE5FC8"/>
    <w:rsid w:val="00BE63C6"/>
    <w:rsid w:val="00BE64A8"/>
    <w:rsid w:val="00BF1A94"/>
    <w:rsid w:val="00BF1F23"/>
    <w:rsid w:val="00BF3E30"/>
    <w:rsid w:val="00BF4AE1"/>
    <w:rsid w:val="00BF52A1"/>
    <w:rsid w:val="00BF5307"/>
    <w:rsid w:val="00BF6AAE"/>
    <w:rsid w:val="00BF736A"/>
    <w:rsid w:val="00BF759E"/>
    <w:rsid w:val="00BF7B23"/>
    <w:rsid w:val="00BF7CC2"/>
    <w:rsid w:val="00BF7CF4"/>
    <w:rsid w:val="00C004DE"/>
    <w:rsid w:val="00C014B9"/>
    <w:rsid w:val="00C032D9"/>
    <w:rsid w:val="00C03E02"/>
    <w:rsid w:val="00C04671"/>
    <w:rsid w:val="00C04DAE"/>
    <w:rsid w:val="00C06851"/>
    <w:rsid w:val="00C06D20"/>
    <w:rsid w:val="00C10678"/>
    <w:rsid w:val="00C10EBA"/>
    <w:rsid w:val="00C124B6"/>
    <w:rsid w:val="00C13F43"/>
    <w:rsid w:val="00C14E35"/>
    <w:rsid w:val="00C15D3A"/>
    <w:rsid w:val="00C15EF2"/>
    <w:rsid w:val="00C16A3C"/>
    <w:rsid w:val="00C170FD"/>
    <w:rsid w:val="00C17D69"/>
    <w:rsid w:val="00C2264D"/>
    <w:rsid w:val="00C22FFA"/>
    <w:rsid w:val="00C24F1C"/>
    <w:rsid w:val="00C265C0"/>
    <w:rsid w:val="00C26C0E"/>
    <w:rsid w:val="00C27109"/>
    <w:rsid w:val="00C27366"/>
    <w:rsid w:val="00C32BAB"/>
    <w:rsid w:val="00C33C15"/>
    <w:rsid w:val="00C34062"/>
    <w:rsid w:val="00C345EA"/>
    <w:rsid w:val="00C3535A"/>
    <w:rsid w:val="00C35AB5"/>
    <w:rsid w:val="00C35C69"/>
    <w:rsid w:val="00C404E8"/>
    <w:rsid w:val="00C446EF"/>
    <w:rsid w:val="00C44930"/>
    <w:rsid w:val="00C451B6"/>
    <w:rsid w:val="00C4595C"/>
    <w:rsid w:val="00C478BE"/>
    <w:rsid w:val="00C47F7D"/>
    <w:rsid w:val="00C50092"/>
    <w:rsid w:val="00C5073D"/>
    <w:rsid w:val="00C51325"/>
    <w:rsid w:val="00C51C86"/>
    <w:rsid w:val="00C51F78"/>
    <w:rsid w:val="00C553BA"/>
    <w:rsid w:val="00C61F01"/>
    <w:rsid w:val="00C636E3"/>
    <w:rsid w:val="00C66C2F"/>
    <w:rsid w:val="00C67720"/>
    <w:rsid w:val="00C717CA"/>
    <w:rsid w:val="00C73B5B"/>
    <w:rsid w:val="00C74EB1"/>
    <w:rsid w:val="00C779A0"/>
    <w:rsid w:val="00C77F26"/>
    <w:rsid w:val="00C80F16"/>
    <w:rsid w:val="00C81103"/>
    <w:rsid w:val="00C81EB0"/>
    <w:rsid w:val="00C8418A"/>
    <w:rsid w:val="00C84AF4"/>
    <w:rsid w:val="00C863E1"/>
    <w:rsid w:val="00C90D32"/>
    <w:rsid w:val="00C934CB"/>
    <w:rsid w:val="00C93DCD"/>
    <w:rsid w:val="00C958AE"/>
    <w:rsid w:val="00C969F5"/>
    <w:rsid w:val="00C96D97"/>
    <w:rsid w:val="00C973E1"/>
    <w:rsid w:val="00CA0404"/>
    <w:rsid w:val="00CA29BD"/>
    <w:rsid w:val="00CA4176"/>
    <w:rsid w:val="00CA4F50"/>
    <w:rsid w:val="00CA65E1"/>
    <w:rsid w:val="00CB1F7C"/>
    <w:rsid w:val="00CB35A5"/>
    <w:rsid w:val="00CB3F61"/>
    <w:rsid w:val="00CB4E91"/>
    <w:rsid w:val="00CB58B6"/>
    <w:rsid w:val="00CB59B3"/>
    <w:rsid w:val="00CB6D66"/>
    <w:rsid w:val="00CB6FA0"/>
    <w:rsid w:val="00CC0D7D"/>
    <w:rsid w:val="00CC1118"/>
    <w:rsid w:val="00CC19C2"/>
    <w:rsid w:val="00CC38B1"/>
    <w:rsid w:val="00CC3BBE"/>
    <w:rsid w:val="00CC3EF6"/>
    <w:rsid w:val="00CD0C8C"/>
    <w:rsid w:val="00CD15EE"/>
    <w:rsid w:val="00CD1D83"/>
    <w:rsid w:val="00CD2425"/>
    <w:rsid w:val="00CD3445"/>
    <w:rsid w:val="00CD5D90"/>
    <w:rsid w:val="00CD6815"/>
    <w:rsid w:val="00CE0026"/>
    <w:rsid w:val="00CE1D39"/>
    <w:rsid w:val="00CE2266"/>
    <w:rsid w:val="00CE30E4"/>
    <w:rsid w:val="00CE46DC"/>
    <w:rsid w:val="00CE5984"/>
    <w:rsid w:val="00CE7A68"/>
    <w:rsid w:val="00CE7C1A"/>
    <w:rsid w:val="00CF4E84"/>
    <w:rsid w:val="00CF659F"/>
    <w:rsid w:val="00CF6B1F"/>
    <w:rsid w:val="00CF6B96"/>
    <w:rsid w:val="00D01641"/>
    <w:rsid w:val="00D01E10"/>
    <w:rsid w:val="00D0544C"/>
    <w:rsid w:val="00D06D81"/>
    <w:rsid w:val="00D074B3"/>
    <w:rsid w:val="00D126EE"/>
    <w:rsid w:val="00D14188"/>
    <w:rsid w:val="00D2266F"/>
    <w:rsid w:val="00D23818"/>
    <w:rsid w:val="00D24361"/>
    <w:rsid w:val="00D26A57"/>
    <w:rsid w:val="00D26B70"/>
    <w:rsid w:val="00D27F62"/>
    <w:rsid w:val="00D30207"/>
    <w:rsid w:val="00D31028"/>
    <w:rsid w:val="00D31511"/>
    <w:rsid w:val="00D32607"/>
    <w:rsid w:val="00D327CA"/>
    <w:rsid w:val="00D3500F"/>
    <w:rsid w:val="00D35E84"/>
    <w:rsid w:val="00D36BC5"/>
    <w:rsid w:val="00D37F76"/>
    <w:rsid w:val="00D40448"/>
    <w:rsid w:val="00D4081B"/>
    <w:rsid w:val="00D41026"/>
    <w:rsid w:val="00D43104"/>
    <w:rsid w:val="00D439BA"/>
    <w:rsid w:val="00D43ECD"/>
    <w:rsid w:val="00D449BC"/>
    <w:rsid w:val="00D459F5"/>
    <w:rsid w:val="00D45FA4"/>
    <w:rsid w:val="00D515DB"/>
    <w:rsid w:val="00D51AA2"/>
    <w:rsid w:val="00D52EE7"/>
    <w:rsid w:val="00D54162"/>
    <w:rsid w:val="00D54178"/>
    <w:rsid w:val="00D54ACE"/>
    <w:rsid w:val="00D558C4"/>
    <w:rsid w:val="00D56D3B"/>
    <w:rsid w:val="00D6017B"/>
    <w:rsid w:val="00D60913"/>
    <w:rsid w:val="00D61CDE"/>
    <w:rsid w:val="00D63FC5"/>
    <w:rsid w:val="00D64071"/>
    <w:rsid w:val="00D647E8"/>
    <w:rsid w:val="00D65EBE"/>
    <w:rsid w:val="00D66831"/>
    <w:rsid w:val="00D6781C"/>
    <w:rsid w:val="00D71096"/>
    <w:rsid w:val="00D712DC"/>
    <w:rsid w:val="00D71532"/>
    <w:rsid w:val="00D725E6"/>
    <w:rsid w:val="00D75069"/>
    <w:rsid w:val="00D754BF"/>
    <w:rsid w:val="00D75A97"/>
    <w:rsid w:val="00D75F77"/>
    <w:rsid w:val="00D76598"/>
    <w:rsid w:val="00D7671C"/>
    <w:rsid w:val="00D77BE6"/>
    <w:rsid w:val="00D77C53"/>
    <w:rsid w:val="00D8055A"/>
    <w:rsid w:val="00D814D4"/>
    <w:rsid w:val="00D82EC2"/>
    <w:rsid w:val="00D82F13"/>
    <w:rsid w:val="00D864F2"/>
    <w:rsid w:val="00D869CE"/>
    <w:rsid w:val="00D92B2B"/>
    <w:rsid w:val="00D93720"/>
    <w:rsid w:val="00D94C2A"/>
    <w:rsid w:val="00D95D9D"/>
    <w:rsid w:val="00DA2A5A"/>
    <w:rsid w:val="00DA3EFB"/>
    <w:rsid w:val="00DA4945"/>
    <w:rsid w:val="00DA4A33"/>
    <w:rsid w:val="00DA51F8"/>
    <w:rsid w:val="00DA6310"/>
    <w:rsid w:val="00DA649D"/>
    <w:rsid w:val="00DB0E86"/>
    <w:rsid w:val="00DB2887"/>
    <w:rsid w:val="00DB3483"/>
    <w:rsid w:val="00DB3914"/>
    <w:rsid w:val="00DB3FCD"/>
    <w:rsid w:val="00DB4D29"/>
    <w:rsid w:val="00DB57AD"/>
    <w:rsid w:val="00DB77B8"/>
    <w:rsid w:val="00DC0067"/>
    <w:rsid w:val="00DC1172"/>
    <w:rsid w:val="00DC2049"/>
    <w:rsid w:val="00DC2695"/>
    <w:rsid w:val="00DC596A"/>
    <w:rsid w:val="00DC67BB"/>
    <w:rsid w:val="00DD0365"/>
    <w:rsid w:val="00DD0D4E"/>
    <w:rsid w:val="00DD4141"/>
    <w:rsid w:val="00DD4E1F"/>
    <w:rsid w:val="00DD6EA1"/>
    <w:rsid w:val="00DE08E7"/>
    <w:rsid w:val="00DE4EB0"/>
    <w:rsid w:val="00DE519B"/>
    <w:rsid w:val="00DE54AA"/>
    <w:rsid w:val="00DE6DDB"/>
    <w:rsid w:val="00DE7171"/>
    <w:rsid w:val="00DF0FCE"/>
    <w:rsid w:val="00DF4099"/>
    <w:rsid w:val="00DF4DDA"/>
    <w:rsid w:val="00DF5FA0"/>
    <w:rsid w:val="00E00702"/>
    <w:rsid w:val="00E01081"/>
    <w:rsid w:val="00E0129C"/>
    <w:rsid w:val="00E02F9E"/>
    <w:rsid w:val="00E03B90"/>
    <w:rsid w:val="00E04078"/>
    <w:rsid w:val="00E04A5D"/>
    <w:rsid w:val="00E0516D"/>
    <w:rsid w:val="00E05637"/>
    <w:rsid w:val="00E0568F"/>
    <w:rsid w:val="00E07EE1"/>
    <w:rsid w:val="00E10A09"/>
    <w:rsid w:val="00E115B9"/>
    <w:rsid w:val="00E15D48"/>
    <w:rsid w:val="00E1724A"/>
    <w:rsid w:val="00E1760C"/>
    <w:rsid w:val="00E20A32"/>
    <w:rsid w:val="00E21648"/>
    <w:rsid w:val="00E21741"/>
    <w:rsid w:val="00E25D80"/>
    <w:rsid w:val="00E25FBC"/>
    <w:rsid w:val="00E26B06"/>
    <w:rsid w:val="00E27B4C"/>
    <w:rsid w:val="00E27D45"/>
    <w:rsid w:val="00E31531"/>
    <w:rsid w:val="00E32CBD"/>
    <w:rsid w:val="00E32D37"/>
    <w:rsid w:val="00E33EB7"/>
    <w:rsid w:val="00E35C33"/>
    <w:rsid w:val="00E36825"/>
    <w:rsid w:val="00E368D9"/>
    <w:rsid w:val="00E4077D"/>
    <w:rsid w:val="00E4160E"/>
    <w:rsid w:val="00E42CAA"/>
    <w:rsid w:val="00E42E11"/>
    <w:rsid w:val="00E433E8"/>
    <w:rsid w:val="00E439FC"/>
    <w:rsid w:val="00E440DA"/>
    <w:rsid w:val="00E44221"/>
    <w:rsid w:val="00E448EC"/>
    <w:rsid w:val="00E457EF"/>
    <w:rsid w:val="00E47700"/>
    <w:rsid w:val="00E47C56"/>
    <w:rsid w:val="00E504F5"/>
    <w:rsid w:val="00E50EBB"/>
    <w:rsid w:val="00E51BF1"/>
    <w:rsid w:val="00E5218F"/>
    <w:rsid w:val="00E5425F"/>
    <w:rsid w:val="00E56582"/>
    <w:rsid w:val="00E57736"/>
    <w:rsid w:val="00E57AE5"/>
    <w:rsid w:val="00E617C3"/>
    <w:rsid w:val="00E6224D"/>
    <w:rsid w:val="00E62A3A"/>
    <w:rsid w:val="00E63B4A"/>
    <w:rsid w:val="00E64156"/>
    <w:rsid w:val="00E64378"/>
    <w:rsid w:val="00E6579A"/>
    <w:rsid w:val="00E66489"/>
    <w:rsid w:val="00E669EB"/>
    <w:rsid w:val="00E67823"/>
    <w:rsid w:val="00E738F3"/>
    <w:rsid w:val="00E73DC8"/>
    <w:rsid w:val="00E73DE9"/>
    <w:rsid w:val="00E76038"/>
    <w:rsid w:val="00E76860"/>
    <w:rsid w:val="00E77289"/>
    <w:rsid w:val="00E7735E"/>
    <w:rsid w:val="00E82624"/>
    <w:rsid w:val="00E83D9A"/>
    <w:rsid w:val="00E83E43"/>
    <w:rsid w:val="00E841EA"/>
    <w:rsid w:val="00E84457"/>
    <w:rsid w:val="00E84FA8"/>
    <w:rsid w:val="00E86467"/>
    <w:rsid w:val="00E87083"/>
    <w:rsid w:val="00E87371"/>
    <w:rsid w:val="00E926A5"/>
    <w:rsid w:val="00E927F3"/>
    <w:rsid w:val="00E93AF0"/>
    <w:rsid w:val="00E94E25"/>
    <w:rsid w:val="00E96582"/>
    <w:rsid w:val="00EA010D"/>
    <w:rsid w:val="00EA0C6E"/>
    <w:rsid w:val="00EA1912"/>
    <w:rsid w:val="00EA1B2F"/>
    <w:rsid w:val="00EA22A9"/>
    <w:rsid w:val="00EA2A7B"/>
    <w:rsid w:val="00EA44D6"/>
    <w:rsid w:val="00EA539E"/>
    <w:rsid w:val="00EB1882"/>
    <w:rsid w:val="00EB3FD9"/>
    <w:rsid w:val="00EB4A9F"/>
    <w:rsid w:val="00EB4BB8"/>
    <w:rsid w:val="00EB515F"/>
    <w:rsid w:val="00EC1223"/>
    <w:rsid w:val="00EC29A4"/>
    <w:rsid w:val="00EC2C30"/>
    <w:rsid w:val="00EC614A"/>
    <w:rsid w:val="00ED0197"/>
    <w:rsid w:val="00ED01EE"/>
    <w:rsid w:val="00ED2C42"/>
    <w:rsid w:val="00ED3523"/>
    <w:rsid w:val="00ED3C60"/>
    <w:rsid w:val="00ED5E49"/>
    <w:rsid w:val="00ED64C4"/>
    <w:rsid w:val="00ED74F7"/>
    <w:rsid w:val="00EE1582"/>
    <w:rsid w:val="00EE161A"/>
    <w:rsid w:val="00EE240D"/>
    <w:rsid w:val="00EE2DDE"/>
    <w:rsid w:val="00EE30FC"/>
    <w:rsid w:val="00EE3262"/>
    <w:rsid w:val="00EE347B"/>
    <w:rsid w:val="00EE47B0"/>
    <w:rsid w:val="00EE4A10"/>
    <w:rsid w:val="00EE517D"/>
    <w:rsid w:val="00EE6BE8"/>
    <w:rsid w:val="00EE6C05"/>
    <w:rsid w:val="00EF383E"/>
    <w:rsid w:val="00EF6F60"/>
    <w:rsid w:val="00EF7A5F"/>
    <w:rsid w:val="00EF7CCD"/>
    <w:rsid w:val="00F01324"/>
    <w:rsid w:val="00F02843"/>
    <w:rsid w:val="00F04F0C"/>
    <w:rsid w:val="00F069E0"/>
    <w:rsid w:val="00F07233"/>
    <w:rsid w:val="00F10445"/>
    <w:rsid w:val="00F151EF"/>
    <w:rsid w:val="00F154B9"/>
    <w:rsid w:val="00F21088"/>
    <w:rsid w:val="00F231B4"/>
    <w:rsid w:val="00F2693C"/>
    <w:rsid w:val="00F31731"/>
    <w:rsid w:val="00F3235A"/>
    <w:rsid w:val="00F3258C"/>
    <w:rsid w:val="00F3277F"/>
    <w:rsid w:val="00F32856"/>
    <w:rsid w:val="00F32A4F"/>
    <w:rsid w:val="00F33533"/>
    <w:rsid w:val="00F33E51"/>
    <w:rsid w:val="00F34C4D"/>
    <w:rsid w:val="00F35225"/>
    <w:rsid w:val="00F420D4"/>
    <w:rsid w:val="00F429A6"/>
    <w:rsid w:val="00F43E92"/>
    <w:rsid w:val="00F44167"/>
    <w:rsid w:val="00F45063"/>
    <w:rsid w:val="00F52A64"/>
    <w:rsid w:val="00F54FDD"/>
    <w:rsid w:val="00F5583B"/>
    <w:rsid w:val="00F55BD8"/>
    <w:rsid w:val="00F5738B"/>
    <w:rsid w:val="00F60A92"/>
    <w:rsid w:val="00F60EBF"/>
    <w:rsid w:val="00F6185C"/>
    <w:rsid w:val="00F61CB3"/>
    <w:rsid w:val="00F61D51"/>
    <w:rsid w:val="00F624DE"/>
    <w:rsid w:val="00F65F2A"/>
    <w:rsid w:val="00F6627C"/>
    <w:rsid w:val="00F67199"/>
    <w:rsid w:val="00F67464"/>
    <w:rsid w:val="00F67B2A"/>
    <w:rsid w:val="00F67B54"/>
    <w:rsid w:val="00F712CF"/>
    <w:rsid w:val="00F72084"/>
    <w:rsid w:val="00F73CC0"/>
    <w:rsid w:val="00F74929"/>
    <w:rsid w:val="00F75BBA"/>
    <w:rsid w:val="00F77877"/>
    <w:rsid w:val="00F81DC1"/>
    <w:rsid w:val="00F8285B"/>
    <w:rsid w:val="00F84637"/>
    <w:rsid w:val="00F862EE"/>
    <w:rsid w:val="00F904C5"/>
    <w:rsid w:val="00F910E4"/>
    <w:rsid w:val="00FA17D2"/>
    <w:rsid w:val="00FA2113"/>
    <w:rsid w:val="00FA2A39"/>
    <w:rsid w:val="00FA3989"/>
    <w:rsid w:val="00FA3CD8"/>
    <w:rsid w:val="00FA3D26"/>
    <w:rsid w:val="00FA3DAB"/>
    <w:rsid w:val="00FA3DEC"/>
    <w:rsid w:val="00FA4250"/>
    <w:rsid w:val="00FA45ED"/>
    <w:rsid w:val="00FA51F4"/>
    <w:rsid w:val="00FA5519"/>
    <w:rsid w:val="00FA55AA"/>
    <w:rsid w:val="00FA5AEA"/>
    <w:rsid w:val="00FA6746"/>
    <w:rsid w:val="00FB030E"/>
    <w:rsid w:val="00FB0711"/>
    <w:rsid w:val="00FB0715"/>
    <w:rsid w:val="00FB0B06"/>
    <w:rsid w:val="00FB0B95"/>
    <w:rsid w:val="00FB2DB3"/>
    <w:rsid w:val="00FB3FE4"/>
    <w:rsid w:val="00FB5209"/>
    <w:rsid w:val="00FB6121"/>
    <w:rsid w:val="00FB7211"/>
    <w:rsid w:val="00FB72D7"/>
    <w:rsid w:val="00FB74D4"/>
    <w:rsid w:val="00FC08D6"/>
    <w:rsid w:val="00FC26E3"/>
    <w:rsid w:val="00FC2BE2"/>
    <w:rsid w:val="00FC57C4"/>
    <w:rsid w:val="00FC6FAE"/>
    <w:rsid w:val="00FC70AD"/>
    <w:rsid w:val="00FD0946"/>
    <w:rsid w:val="00FD154B"/>
    <w:rsid w:val="00FD1684"/>
    <w:rsid w:val="00FD3AE6"/>
    <w:rsid w:val="00FD413A"/>
    <w:rsid w:val="00FD4793"/>
    <w:rsid w:val="00FD47E3"/>
    <w:rsid w:val="00FE1675"/>
    <w:rsid w:val="00FE2457"/>
    <w:rsid w:val="00FE29EA"/>
    <w:rsid w:val="00FE3D05"/>
    <w:rsid w:val="00FE4051"/>
    <w:rsid w:val="00FE4D80"/>
    <w:rsid w:val="00FE513D"/>
    <w:rsid w:val="00FE5781"/>
    <w:rsid w:val="00FF12A1"/>
    <w:rsid w:val="00FF1AB2"/>
    <w:rsid w:val="00FF2A57"/>
    <w:rsid w:val="00FF2D9B"/>
    <w:rsid w:val="00FF36C5"/>
    <w:rsid w:val="00FF51F7"/>
    <w:rsid w:val="00FF5550"/>
    <w:rsid w:val="00FF7145"/>
    <w:rsid w:val="6E52506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8"/>
    <w:semiHidden/>
    <w:unhideWhenUsed/>
    <w:qFormat/>
    <w:uiPriority w:val="99"/>
    <w:pPr>
      <w:spacing w:after="0" w:line="240" w:lineRule="auto"/>
    </w:pPr>
    <w:rPr>
      <w:rFonts w:ascii="Tahoma" w:hAnsi="Tahoma" w:cs="Tahoma"/>
      <w:sz w:val="16"/>
      <w:szCs w:val="16"/>
    </w:rPr>
  </w:style>
  <w:style w:type="paragraph" w:styleId="6">
    <w:name w:val="header"/>
    <w:basedOn w:val="1"/>
    <w:link w:val="16"/>
    <w:unhideWhenUsed/>
    <w:qFormat/>
    <w:uiPriority w:val="99"/>
    <w:pPr>
      <w:tabs>
        <w:tab w:val="center" w:pos="4677"/>
        <w:tab w:val="right" w:pos="9355"/>
      </w:tabs>
      <w:spacing w:after="0" w:line="240" w:lineRule="auto"/>
    </w:pPr>
  </w:style>
  <w:style w:type="paragraph" w:styleId="7">
    <w:name w:val="footer"/>
    <w:basedOn w:val="1"/>
    <w:link w:val="17"/>
    <w:unhideWhenUsed/>
    <w:qFormat/>
    <w:uiPriority w:val="99"/>
    <w:pPr>
      <w:tabs>
        <w:tab w:val="center" w:pos="4677"/>
        <w:tab w:val="right" w:pos="9355"/>
      </w:tabs>
      <w:spacing w:after="0" w:line="240" w:lineRule="auto"/>
    </w:pPr>
  </w:style>
  <w:style w:type="paragraph" w:styleId="8">
    <w:name w:val="Normal (Web)"/>
    <w:basedOn w:val="9"/>
    <w:qFormat/>
    <w:uiPriority w:val="0"/>
    <w:pPr>
      <w:autoSpaceDN w:val="0"/>
      <w:spacing w:before="28" w:after="28" w:line="276" w:lineRule="auto"/>
      <w:textAlignment w:val="baseline"/>
    </w:pPr>
    <w:rPr>
      <w:kern w:val="3"/>
      <w:sz w:val="22"/>
      <w:szCs w:val="22"/>
      <w:lang w:eastAsia="en-US"/>
    </w:rPr>
  </w:style>
  <w:style w:type="paragraph" w:customStyle="1" w:styleId="9">
    <w:name w:val="Standard"/>
    <w:uiPriority w:val="0"/>
    <w:pPr>
      <w:suppressAutoHyphens/>
      <w:spacing w:after="0" w:line="240" w:lineRule="auto"/>
    </w:pPr>
    <w:rPr>
      <w:rFonts w:ascii="Times New Roman" w:hAnsi="Times New Roman" w:eastAsia="Times New Roman" w:cs="Times New Roman"/>
      <w:kern w:val="2"/>
      <w:sz w:val="36"/>
      <w:szCs w:val="36"/>
      <w:lang w:val="ru-RU" w:eastAsia="zh-CN" w:bidi="ar-SA"/>
    </w:rPr>
  </w:style>
  <w:style w:type="table" w:styleId="10">
    <w:name w:val="Table Grid"/>
    <w:basedOn w:val="3"/>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Без интервала Знак"/>
    <w:basedOn w:val="2"/>
    <w:link w:val="13"/>
    <w:qFormat/>
    <w:locked/>
    <w:uiPriority w:val="1"/>
    <w:rPr>
      <w:lang w:val="en-US"/>
    </w:rPr>
  </w:style>
  <w:style w:type="paragraph" w:styleId="13">
    <w:name w:val="No Spacing"/>
    <w:link w:val="12"/>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14">
    <w:name w:val="text"/>
    <w:basedOn w:val="1"/>
    <w:qFormat/>
    <w:uiPriority w:val="99"/>
    <w:pPr>
      <w:widowControl w:val="0"/>
      <w:autoSpaceDE w:val="0"/>
      <w:autoSpaceDN w:val="0"/>
      <w:adjustRightInd w:val="0"/>
      <w:spacing w:after="0" w:line="288" w:lineRule="auto"/>
      <w:ind w:firstLine="283"/>
      <w:jc w:val="both"/>
      <w:textAlignment w:val="center"/>
    </w:pPr>
    <w:rPr>
      <w:rFonts w:ascii="SchoolBookC" w:hAnsi="SchoolBookC" w:eastAsia="Times New Roman" w:cs="SchoolBookC"/>
      <w:color w:val="000000"/>
      <w:lang w:val="en-US" w:eastAsia="ru-RU"/>
    </w:rPr>
  </w:style>
  <w:style w:type="character" w:customStyle="1" w:styleId="15">
    <w:name w:val="Text"/>
    <w:qFormat/>
    <w:uiPriority w:val="99"/>
    <w:rPr>
      <w:rFonts w:ascii="SchoolBookC" w:hAnsi="SchoolBookC"/>
      <w:color w:val="000000"/>
      <w:spacing w:val="0"/>
      <w:w w:val="100"/>
      <w:position w:val="0"/>
      <w:sz w:val="22"/>
      <w:u w:val="none"/>
      <w:vertAlign w:val="baseline"/>
      <w:lang w:val="ru-RU"/>
    </w:rPr>
  </w:style>
  <w:style w:type="character" w:customStyle="1" w:styleId="16">
    <w:name w:val="Верхний колонтитул Знак"/>
    <w:basedOn w:val="2"/>
    <w:link w:val="6"/>
    <w:uiPriority w:val="99"/>
    <w:rPr>
      <w:rFonts w:ascii="Calibri" w:hAnsi="Calibri" w:eastAsia="Calibri" w:cs="Times New Roman"/>
    </w:rPr>
  </w:style>
  <w:style w:type="character" w:customStyle="1" w:styleId="17">
    <w:name w:val="Нижний колонтитул Знак"/>
    <w:basedOn w:val="2"/>
    <w:link w:val="7"/>
    <w:uiPriority w:val="99"/>
    <w:rPr>
      <w:rFonts w:ascii="Calibri" w:hAnsi="Calibri" w:eastAsia="Calibri" w:cs="Times New Roman"/>
    </w:rPr>
  </w:style>
  <w:style w:type="character" w:customStyle="1" w:styleId="18">
    <w:name w:val="Текст выноски Знак"/>
    <w:basedOn w:val="2"/>
    <w:link w:val="5"/>
    <w:semiHidden/>
    <w:uiPriority w:val="99"/>
    <w:rPr>
      <w:rFonts w:ascii="Tahoma" w:hAnsi="Tahoma" w:eastAsia="Calibri" w:cs="Tahoma"/>
      <w:sz w:val="16"/>
      <w:szCs w:val="16"/>
    </w:rPr>
  </w:style>
  <w:style w:type="table" w:customStyle="1" w:styleId="19">
    <w:name w:val="Сетка таблицы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A2E16-428E-4067-86CD-9D36C6C54F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3830</Words>
  <Characters>21833</Characters>
  <Lines>181</Lines>
  <Paragraphs>51</Paragraphs>
  <TotalTime>34</TotalTime>
  <ScaleCrop>false</ScaleCrop>
  <LinksUpToDate>false</LinksUpToDate>
  <CharactersWithSpaces>25612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2022-08-01T04:43:00Z</dcterms:created>
  <dc:creator>Савелий</dc:creator>
  <cp:lastModifiedBy>raryc</cp:lastModifiedBy>
  <cp:lastPrinted>2020-10-08T07:30:00Z</cp:lastPrinted>
  <dcterms:modified xsi:type="dcterms:W3CDTF">2024-09-06T07:31:57Z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A6A6D148407F4F4586A02C30140BBA54_12</vt:lpwstr>
  </property>
</Properties>
</file>