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7" w:rsidRPr="009B4E2C" w:rsidRDefault="00750FB7" w:rsidP="009B4E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B7">
        <w:rPr>
          <w:rFonts w:ascii="Calibri" w:eastAsia="Calibri" w:hAnsi="Calibri" w:cs="Calibri"/>
          <w:b/>
          <w:sz w:val="24"/>
          <w:szCs w:val="24"/>
          <w:lang w:eastAsia="ru-RU"/>
        </w:rPr>
        <w:t>Муниципальное бюджетное общеобразовательное учреждение «Вороновская  средняя общеобразовательная школа Рогнединского района Брянской области»</w:t>
      </w:r>
    </w:p>
    <w:p w:rsidR="00B44D21" w:rsidRPr="00B44D21" w:rsidRDefault="00B44D21" w:rsidP="00B44D2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D21" w:rsidRPr="00B44D21" w:rsidRDefault="00B44D21" w:rsidP="00B44D2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53AA23" wp14:editId="1CB2F3BB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1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D21" w:rsidRPr="00B44D21" w:rsidRDefault="00B44D21" w:rsidP="00B44D2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D21" w:rsidRPr="00B44D21" w:rsidRDefault="00B44D21" w:rsidP="00B44D21">
      <w:pPr>
        <w:spacing w:after="0" w:line="254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D2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83D1FCF" wp14:editId="7BF9F7A0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2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B44D21" w:rsidRPr="00B44D21" w:rsidTr="004A6C26">
        <w:tc>
          <w:tcPr>
            <w:tcW w:w="3042" w:type="dxa"/>
            <w:hideMark/>
          </w:tcPr>
          <w:p w:rsidR="00B44D21" w:rsidRPr="00B44D21" w:rsidRDefault="00B44D21" w:rsidP="00B44D21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B44D21" w:rsidRPr="00B44D21" w:rsidRDefault="00B44D21" w:rsidP="00B44D2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 заседании методического объединения учителей гуманитарного цикла</w:t>
            </w:r>
          </w:p>
          <w:p w:rsidR="00B44D21" w:rsidRPr="00B44D21" w:rsidRDefault="00B44D21" w:rsidP="00B44D21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МО</w:t>
            </w:r>
          </w:p>
          <w:p w:rsidR="00B44D21" w:rsidRPr="00B44D21" w:rsidRDefault="00B44D21" w:rsidP="00B44D2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__________Полтева Г.Г.</w:t>
            </w:r>
          </w:p>
          <w:p w:rsidR="00B44D21" w:rsidRPr="00B44D21" w:rsidRDefault="00B44D21" w:rsidP="00B44D21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proofErr w:type="spellStart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Протокол</w:t>
            </w:r>
            <w:proofErr w:type="spellEnd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№ 1 </w:t>
            </w:r>
            <w:proofErr w:type="spellStart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от</w:t>
            </w:r>
            <w:proofErr w:type="spellEnd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27.08.2023г.</w:t>
            </w:r>
          </w:p>
        </w:tc>
        <w:tc>
          <w:tcPr>
            <w:tcW w:w="3118" w:type="dxa"/>
            <w:hideMark/>
          </w:tcPr>
          <w:p w:rsidR="00B44D21" w:rsidRPr="00B44D21" w:rsidRDefault="00B44D21" w:rsidP="00B44D21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44D21" w:rsidRPr="00B44D21" w:rsidRDefault="00B44D21" w:rsidP="00B44D21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Зам. директора по УВР</w:t>
            </w:r>
          </w:p>
          <w:p w:rsidR="00B44D21" w:rsidRPr="00B44D21" w:rsidRDefault="00B44D21" w:rsidP="00B44D21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_______________Пушкарева Г.А. </w:t>
            </w:r>
          </w:p>
          <w:p w:rsidR="00B44D21" w:rsidRPr="00B44D21" w:rsidRDefault="00B44D21" w:rsidP="00B44D21">
            <w:pPr>
              <w:spacing w:line="254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Протокол</w:t>
            </w:r>
            <w:proofErr w:type="spellEnd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№ 11 от28.08.2023г</w:t>
            </w:r>
          </w:p>
        </w:tc>
        <w:tc>
          <w:tcPr>
            <w:tcW w:w="3226" w:type="dxa"/>
          </w:tcPr>
          <w:p w:rsidR="00B44D21" w:rsidRPr="00B44D21" w:rsidRDefault="00B44D21" w:rsidP="00B44D2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B44D21" w:rsidRPr="00B44D21" w:rsidRDefault="00B44D21" w:rsidP="00B44D21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школы</w:t>
            </w:r>
          </w:p>
          <w:p w:rsidR="00B44D21" w:rsidRPr="00B44D21" w:rsidRDefault="00B44D21" w:rsidP="00B44D21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      Пижурин С.В.</w:t>
            </w:r>
          </w:p>
          <w:p w:rsidR="00B44D21" w:rsidRPr="00B44D21" w:rsidRDefault="00B44D21" w:rsidP="00B44D21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№ 81 </w:t>
            </w:r>
            <w:proofErr w:type="spellStart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от</w:t>
            </w:r>
            <w:proofErr w:type="spellEnd"/>
            <w:r w:rsidRPr="00B44D21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«31»августа2023 г.</w:t>
            </w:r>
          </w:p>
          <w:p w:rsidR="00B44D21" w:rsidRPr="00B44D21" w:rsidRDefault="00B44D21" w:rsidP="00B44D2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B44D21" w:rsidRDefault="00B44D21" w:rsidP="00750FB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p w:rsidR="00750FB7" w:rsidRPr="00750FB7" w:rsidRDefault="00750FB7" w:rsidP="00B44D2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ru-RU"/>
        </w:rPr>
      </w:pPr>
      <w:r w:rsidRPr="00750FB7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</w:p>
    <w:p w:rsidR="00750FB7" w:rsidRPr="00750FB7" w:rsidRDefault="00750FB7" w:rsidP="00750FB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ru-RU"/>
        </w:rPr>
      </w:pPr>
      <w:r w:rsidRPr="00750FB7">
        <w:rPr>
          <w:rFonts w:ascii="Calibri" w:eastAsia="Calibri" w:hAnsi="Calibri" w:cs="Calibri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750FB7" w:rsidRPr="00750FB7" w:rsidRDefault="00750FB7" w:rsidP="00750FB7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750FB7">
        <w:rPr>
          <w:rFonts w:ascii="Arial" w:eastAsia="Calibri" w:hAnsi="Arial" w:cs="Arial"/>
          <w:bCs/>
          <w:noProof/>
          <w:sz w:val="24"/>
          <w:szCs w:val="24"/>
          <w:lang w:eastAsia="ru-RU"/>
        </w:rPr>
        <w:t xml:space="preserve">.                                                   </w:t>
      </w:r>
    </w:p>
    <w:p w:rsidR="00750FB7" w:rsidRDefault="00750FB7" w:rsidP="00750FB7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  <w:r w:rsidRPr="00750FB7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</w:t>
      </w:r>
      <w:r w:rsidR="00B44D21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                   </w:t>
      </w:r>
    </w:p>
    <w:p w:rsidR="00750FB7" w:rsidRPr="00750FB7" w:rsidRDefault="00750FB7" w:rsidP="00750FB7">
      <w:pPr>
        <w:spacing w:after="0" w:line="240" w:lineRule="auto"/>
        <w:rPr>
          <w:rFonts w:ascii="Calibri" w:eastAsia="Calibri" w:hAnsi="Calibri" w:cs="Calibri"/>
          <w:b/>
          <w:sz w:val="48"/>
          <w:szCs w:val="48"/>
          <w:lang w:eastAsia="ru-RU"/>
        </w:rPr>
      </w:pPr>
      <w:r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             </w:t>
      </w:r>
      <w:r w:rsidRPr="00750FB7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</w:t>
      </w:r>
      <w:r w:rsidR="00B44D21">
        <w:rPr>
          <w:rFonts w:ascii="Calibri" w:eastAsia="Calibri" w:hAnsi="Calibri" w:cs="Calibri"/>
          <w:b/>
          <w:sz w:val="48"/>
          <w:szCs w:val="48"/>
          <w:lang w:eastAsia="ru-RU"/>
        </w:rPr>
        <w:t xml:space="preserve">                </w:t>
      </w:r>
      <w:r w:rsidRPr="00750FB7">
        <w:rPr>
          <w:rFonts w:ascii="Calibri" w:eastAsia="Calibri" w:hAnsi="Calibri" w:cs="Calibri"/>
          <w:b/>
          <w:sz w:val="48"/>
          <w:szCs w:val="48"/>
          <w:lang w:eastAsia="ru-RU"/>
        </w:rPr>
        <w:t>Рабочая программа</w:t>
      </w:r>
    </w:p>
    <w:p w:rsidR="00750FB7" w:rsidRPr="00750FB7" w:rsidRDefault="00750FB7" w:rsidP="00750FB7">
      <w:pPr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ru-RU"/>
        </w:rPr>
      </w:pPr>
      <w:r w:rsidRPr="00750FB7">
        <w:rPr>
          <w:rFonts w:ascii="Calibri" w:eastAsia="Calibri" w:hAnsi="Calibri" w:cs="Calibri"/>
          <w:sz w:val="44"/>
          <w:szCs w:val="44"/>
          <w:lang w:eastAsia="ru-RU"/>
        </w:rPr>
        <w:t>учителя русского  языка и литературы</w:t>
      </w:r>
    </w:p>
    <w:p w:rsidR="00750FB7" w:rsidRPr="00750FB7" w:rsidRDefault="00750FB7" w:rsidP="00750FB7">
      <w:pPr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ru-RU"/>
        </w:rPr>
      </w:pPr>
      <w:r w:rsidRPr="00750FB7">
        <w:rPr>
          <w:rFonts w:ascii="Calibri" w:eastAsia="Calibri" w:hAnsi="Calibri" w:cs="Calibri"/>
          <w:sz w:val="44"/>
          <w:szCs w:val="44"/>
          <w:lang w:eastAsia="ru-RU"/>
        </w:rPr>
        <w:t>по учебному предмету «</w:t>
      </w:r>
      <w:r>
        <w:rPr>
          <w:rFonts w:ascii="Calibri" w:eastAsia="Calibri" w:hAnsi="Calibri" w:cs="Calibri"/>
          <w:sz w:val="44"/>
          <w:szCs w:val="44"/>
          <w:lang w:eastAsia="ru-RU"/>
        </w:rPr>
        <w:t>Литература</w:t>
      </w:r>
      <w:r w:rsidRPr="00750FB7">
        <w:rPr>
          <w:rFonts w:ascii="Calibri" w:eastAsia="Calibri" w:hAnsi="Calibri" w:cs="Calibri"/>
          <w:sz w:val="44"/>
          <w:szCs w:val="44"/>
          <w:lang w:eastAsia="ru-RU"/>
        </w:rPr>
        <w:t>»</w:t>
      </w:r>
    </w:p>
    <w:p w:rsidR="00750FB7" w:rsidRPr="00750FB7" w:rsidRDefault="00750FB7" w:rsidP="00750FB7">
      <w:pPr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ru-RU"/>
        </w:rPr>
      </w:pPr>
      <w:r w:rsidRPr="00750FB7">
        <w:rPr>
          <w:rFonts w:ascii="Calibri" w:eastAsia="Calibri" w:hAnsi="Calibri" w:cs="Calibri"/>
          <w:sz w:val="44"/>
          <w:szCs w:val="44"/>
          <w:lang w:eastAsia="ru-RU"/>
        </w:rPr>
        <w:t>Полтевой Галины Григорьевны</w:t>
      </w:r>
    </w:p>
    <w:p w:rsidR="00750FB7" w:rsidRPr="00750FB7" w:rsidRDefault="00750FB7" w:rsidP="00750FB7">
      <w:pPr>
        <w:spacing w:after="0" w:line="240" w:lineRule="auto"/>
        <w:jc w:val="center"/>
        <w:rPr>
          <w:rFonts w:ascii="Calibri" w:eastAsia="Calibri" w:hAnsi="Calibri" w:cs="Calibri"/>
          <w:sz w:val="44"/>
          <w:szCs w:val="44"/>
          <w:lang w:eastAsia="ru-RU"/>
        </w:rPr>
      </w:pPr>
      <w:r w:rsidRPr="00750FB7">
        <w:rPr>
          <w:rFonts w:ascii="Calibri" w:eastAsia="Calibri" w:hAnsi="Calibri" w:cs="Calibri"/>
          <w:sz w:val="44"/>
          <w:szCs w:val="44"/>
          <w:lang w:eastAsia="ru-RU"/>
        </w:rPr>
        <w:t>11 класс</w:t>
      </w:r>
    </w:p>
    <w:p w:rsidR="00750FB7" w:rsidRPr="00750FB7" w:rsidRDefault="00750FB7" w:rsidP="00750FB7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  <w:lang w:eastAsia="ru-RU"/>
        </w:rPr>
      </w:pPr>
    </w:p>
    <w:p w:rsidR="009B4E2C" w:rsidRPr="00B44D21" w:rsidRDefault="00750FB7" w:rsidP="00B44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5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– 2024 учебный год</w:t>
      </w:r>
    </w:p>
    <w:bookmarkEnd w:id="0"/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I. Пояснительная записка.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рабочая программа по учебному предмету "Литература " для 11 класса составлена на основе требований Федерального Государственного Образовательного Стандарта (ФГОС); примерной (авторской) программы по литературе для 10-11 классов под редакцией В.П. Журавлёва, Ю.В. Лебедева.- М.: Просвещение, 2019.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ориентирована на 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учебника: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Литература.11 класс. Учеб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общеобразовательных организаций. Базовый уровень. В 2 ч. /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О.Н.Михайлов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др.; сост.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Е.П.Пронина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под ред.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В.П.Журавлёва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9-е изд..- 8-е изд. – М.: Просвещение, 2021.</w:t>
      </w:r>
    </w:p>
    <w:p w:rsidR="001E66B2" w:rsidRPr="00771148" w:rsidRDefault="001E66B2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УЧЕБНОГО ПРЕДМЕТА.</w:t>
      </w:r>
    </w:p>
    <w:p w:rsidR="001E66B2" w:rsidRPr="00771148" w:rsidRDefault="001E66B2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изучение предмета «Литература» в 11 классе в федеральном базисном учебном плане отводится _3__ часа в неделю. В соответствии с учебным планом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ОУ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Вороновская  СОШ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202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-202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изучение учебного предмета «Литература» в 11 классе отводится </w:t>
      </w:r>
      <w:r w:rsidR="004E0F3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102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час</w:t>
      </w:r>
      <w:r w:rsidR="004E0F37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а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год, реализуется в течение 3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учебных недель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часа в неделю).</w:t>
      </w:r>
    </w:p>
    <w:p w:rsidR="00771148" w:rsidRPr="00771148" w:rsidRDefault="001E66B2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 w:rsidR="00771148"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Общая характеристика </w:t>
      </w:r>
      <w:proofErr w:type="gramStart"/>
      <w:r w:rsidR="00771148"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учебного</w:t>
      </w:r>
      <w:proofErr w:type="gramEnd"/>
      <w:r w:rsidR="00771148"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предмета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11 классе нацелено на творческое взаимодействие («диалог») читателя с художественным произведением, обращение к литературоведческой науке, понимание суждений литературной критики.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литературы в 11 классе направлено на достижение следующих 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771148" w:rsidRPr="00771148" w:rsidRDefault="00771148" w:rsidP="00771148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осмыслению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отдельных художественных произведений, так и историко-литературного курса в целом;</w:t>
      </w:r>
    </w:p>
    <w:p w:rsidR="00771148" w:rsidRPr="00771148" w:rsidRDefault="00771148" w:rsidP="00771148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поставленных целей предусматривает 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следующих основных задач:</w:t>
      </w:r>
    </w:p>
    <w:p w:rsidR="00771148" w:rsidRPr="00771148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771148" w:rsidRPr="00771148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</w:t>
      </w:r>
    </w:p>
    <w:p w:rsidR="00771148" w:rsidRPr="00771148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потребности в чтении художественных произведений;</w:t>
      </w:r>
    </w:p>
    <w:p w:rsidR="00771148" w:rsidRPr="00771148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видов искусства;</w:t>
      </w:r>
    </w:p>
    <w:p w:rsidR="00771148" w:rsidRPr="00771148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</w:t>
      </w:r>
    </w:p>
    <w:p w:rsidR="001E66B2" w:rsidRPr="001E66B2" w:rsidRDefault="00771148" w:rsidP="00771148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</w:t>
      </w:r>
      <w:r w:rsidR="001E6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том числе в жанре сочинения)</w:t>
      </w:r>
    </w:p>
    <w:p w:rsidR="001E66B2" w:rsidRDefault="001E66B2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</w:t>
      </w:r>
      <w:r w:rsidR="004E0F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КУРСА ЛИТЕРАТУРЫ В 11 КЛАССЕ.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результаты: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своей российской гражданской идентичности, воспитание патриотизма, уважения к истории Отечества, гордости за свой край, свою Родину, прошлое и настоящее многонационального народа России; знание истории, языка, культурного наследия народов России и человечества; усвоение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ответственное отношение к учению, готовности и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умения ориентироваться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ценности здорового и безопасного образа жизни;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экологической культуры, соответствующее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71148" w:rsidRPr="00771148" w:rsidRDefault="00771148" w:rsidP="00771148">
      <w:pPr>
        <w:numPr>
          <w:ilvl w:val="0"/>
          <w:numId w:val="5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мотивацию и расширять интересы своей познавательной деятельности;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умозаключение (индуктивное, дедуктивное и по аналогии) и делать выводы;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смысловое чтение;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—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ИКТ-компетенции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771148" w:rsidRPr="00771148" w:rsidRDefault="00771148" w:rsidP="00771148">
      <w:pPr>
        <w:numPr>
          <w:ilvl w:val="0"/>
          <w:numId w:val="6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Предметные: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квалифицированного читателя со сформированным эстетическим вкусом, способного аргументировать своё мнение и излагать его устно и письменно с учётом возможностей различных жанров высказывания — аналитического и интерпретирующего характера, участвовать в обсуждении прочитанного, сознательно планировать своё досуговое чтение;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71148" w:rsidRPr="00771148" w:rsidRDefault="00771148" w:rsidP="00771148">
      <w:pPr>
        <w:numPr>
          <w:ilvl w:val="0"/>
          <w:numId w:val="7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различными видами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художественность воспроизведения современной автору действительности в литературном произведении, воспринимать прочитанное не только на эмоциональном уровне, но и на уровне интеллектуального осмысления.</w:t>
      </w:r>
      <w:proofErr w:type="gramEnd"/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учебного предмета «Литература» на уровне среднего общего образования выпускник 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базовом уровне научится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71148" w:rsidRPr="00771148" w:rsidRDefault="00771148" w:rsidP="00771148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демонстрировать знание ключевых произведений русской, родной и мировой литературы, приводя примеры двух (или более) текстов, затрагивающих общие темы или проблемы;</w:t>
      </w:r>
    </w:p>
    <w:p w:rsidR="00771148" w:rsidRPr="00771148" w:rsidRDefault="00771148" w:rsidP="00771148">
      <w:pPr>
        <w:numPr>
          <w:ilvl w:val="0"/>
          <w:numId w:val="8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аргумента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тему (темы) произведения, так и его проблематику (скрытые в нём смыслы и подтексты);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жанрово-родовой выбор автора: раскрывать особенности композиции, развития сюжета и связи различных элементов в художественном мире произведения: места и времени действия, способов изображения действия и его развития, приёмов введения персонажей и средств раскрытия и/или развития их характеров;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анализировать авторский выбор определённых композиционных решений, раскрывая, как расположение и взаимосвязь определённых частей текста способствуют формированию всей структуры произведения и обусловливают эстетическое воздействие на читателя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771148" w:rsidRPr="00771148" w:rsidRDefault="00771148" w:rsidP="00771148">
      <w:pPr>
        <w:numPr>
          <w:ilvl w:val="1"/>
          <w:numId w:val="9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случаи, когда для осмысления точки зрения автора и/ или героев требуется отличать то, что прямо заявлено в тексте, от того, что действительно подразумевается (например, сатира, сарказм, ирония или гипербола);</w:t>
      </w:r>
    </w:p>
    <w:p w:rsidR="00771148" w:rsidRPr="00771148" w:rsidRDefault="00771148" w:rsidP="00771148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следующую продуктивную деятельность:</w:t>
      </w:r>
    </w:p>
    <w:p w:rsidR="00771148" w:rsidRPr="00771148" w:rsidRDefault="00771148" w:rsidP="00771148">
      <w:pPr>
        <w:numPr>
          <w:ilvl w:val="1"/>
          <w:numId w:val="11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71148" w:rsidRPr="00771148" w:rsidRDefault="00771148" w:rsidP="00771148">
      <w:pPr>
        <w:numPr>
          <w:ilvl w:val="1"/>
          <w:numId w:val="11"/>
        </w:numPr>
        <w:shd w:val="clear" w:color="auto" w:fill="FFFFFF"/>
        <w:spacing w:after="150" w:line="240" w:lineRule="auto"/>
        <w:ind w:left="121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проектные работы по литературе и искусству, предлагать собственные обоснованные интерпретации литературных произведений.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Выпускник </w:t>
      </w:r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получит возможность научиться:</w:t>
      </w:r>
    </w:p>
    <w:p w:rsidR="00771148" w:rsidRPr="00771148" w:rsidRDefault="00771148" w:rsidP="00771148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771148" w:rsidRPr="00771148" w:rsidRDefault="00771148" w:rsidP="00771148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771148" w:rsidRPr="00771148" w:rsidRDefault="00771148" w:rsidP="00771148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71148" w:rsidRPr="00771148" w:rsidRDefault="00771148" w:rsidP="00771148">
      <w:pPr>
        <w:numPr>
          <w:ilvl w:val="0"/>
          <w:numId w:val="12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анализировать одну из интерпретаций эпического, драматического или лирического произведения (например, кинопостановку или театральную постановку; запись художественного чтения; серию иллюстраций к произведению), оценивая то, как интерпретируется исходный текст.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Выпускник </w:t>
      </w:r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получит возможность узнать: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месте и значении русской литературы в мировой литературе;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произведениях новейшей отечественной и мировой литературы;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важнейших литературных ресурсах, в том числе в Интернете;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 историко-культурном подходе в литературоведении;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 историко-литературном процессе XIX и XX веков;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наиболее ярких или характерных чертах литературных направлений или течений (реализм, романтизм, символизм и т. п.);</w:t>
      </w:r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имена ведущих писателей, особенно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культуре, например: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Ф. М. Достоевский, М. А. Булгаков, А. И. Солженицын, Ф. Кафка, Э.-М. Ремарк; Дон Кихот, Гамлет, Манилов, Обломов, «человек в футляре» и т. п.;</w:t>
      </w:r>
      <w:proofErr w:type="gramEnd"/>
    </w:p>
    <w:p w:rsidR="00771148" w:rsidRPr="00771148" w:rsidRDefault="00771148" w:rsidP="00771148">
      <w:pPr>
        <w:numPr>
          <w:ilvl w:val="0"/>
          <w:numId w:val="13"/>
        </w:numPr>
        <w:shd w:val="clear" w:color="auto" w:fill="FFFFFF"/>
        <w:spacing w:after="150" w:line="240" w:lineRule="auto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 соотношении и взаимосвязях литературы с историческим периодом, эпохой (например, футуризм и эпоха технического прогресса в начале ХХ века и т. п.).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3CDC" w:rsidRDefault="00DF3CD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B4E2C" w:rsidRDefault="009B4E2C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71148" w:rsidRPr="00771148" w:rsidRDefault="001E66B2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3</w:t>
      </w:r>
      <w:r w:rsidR="00771148"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DF3CD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771148"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ВВЕДЕНИЕ. ИЗУЧЕНИЕ ЯЗЫКА ХУДОЖЕСТВЕННОЙ ЛИТЕРАТУРЫ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художественного текста. Понятие поэтического языка.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Художественный текст. Поэтический язык.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МИРОВОЙ ЛИТЕРАТУРЫ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Недолгое прощание с 19 в. Т.-С.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Элиот, Э.-М. Ремарк, Ф.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Кафка.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Кафкианский абсурд, аллегория, гипербола, парадокс.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Сравнительный анализ произведений.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Дискуссия в форме свободного обсуждения или дебатов.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РУССКАЯ ЛИТЕРАТУРА начала 20 века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 литературных исканий. Направление философской мысли начала века. Своеобразие реализма.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Реализм.</w:t>
      </w: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Составление тезисного плана критической статьи.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ПРОЗА 20 ВЕКА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литературы Русского зарубежья. Литературные центры, издательства, газеты и журналы.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Писатели-эмигранты.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Сообщение «Русское зарубежье».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Иван Алексеевич Бунин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Традиции русской классики в поэзии. Лирическая проза писателя. Философская направленность творчества. Тема России и тема любви. Эстетическое кредо писателя. 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 Психологизм пейзажа в художественной литературе. Рассказ (углубление представлений).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Сочинение Пр. д-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Индивидуальное исследование «Россия, которую мы потеряли»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Иванович Куприн.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рассказе «Гранатовый браслет». Трагическая история любви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Желткова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 Куприн-мастер рассказа. «Юнкера»,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Жанета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литературы. Сюжет и фабула эпического произведения (углубление представлений)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Сравнительный анализ произведений. Сочинение.</w:t>
      </w:r>
      <w:r w:rsidR="001E6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 д-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Леонид Николаевич Андреев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и творчество. На перепутьях реализма и модернизма. Андреев и символизм. Писатель-экспрессионист. Рассказ «Большой шлем». Пьеса «Царь-голод».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Реализм. Модернизм. Символизм.</w:t>
      </w:r>
      <w:r w:rsidR="001E66B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Экспрессионизм.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Реферат «Символизм Андреева»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Шмелёв</w:t>
      </w:r>
      <w:proofErr w:type="spell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Иван Сергеевич.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Трагедия писателя. Начало творческого пути. Эпопея «Солнце мертвых». Творческая индивидуальность: «Богомолье», «Лето Господне». Язык произведений Шмелева.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 д-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Реферат «Национально-историческая проблематика произведений Шмелева»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Зайцев Борис Константинович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Память о России. Особенности религиозного сознания. Художественный мир писателя. «Преподобный Сергий Радонежский». Беллетризованные биографии.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Неореализм. Беллетристика.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Реферат « Традиции Тургенева и Чехова в творчестве Зайцева»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Аркадий Тимофеевич Аверченко.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Журнал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Сатирикон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Жизнеутверждающий юмор и сатира писателя. Рассказы «Дюжина ножей в спину революции».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Юмор и сатира.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Тэффи.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Художественный мир. Юмористические образы рассказов Тэффи. Мысли о России. Оценка таланта писательницы современниками.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Сравнительный анализ рассказов Тэффи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Явдоха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»и</w:t>
      </w:r>
      <w:proofErr w:type="spellEnd"/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Чехова «Тоска».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Набоков Владимир Владимирович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Память о России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Начало творчества. Классические традиции в романах писателя. Язык и стилистическая индивидуальность. Роман «Машенька».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Реферат Черты классической литературы в романах 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абокова.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ПОЭЗИИ НАЧАЛА 20 ВЕКА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Художественные открытия поэзии начала 20 века. Своеобразие поэтического почерка. Темы творчества. Образ Родины. Лирический герой. Творческие искания.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Теория. Модернизм. Декаданс. Символизм. Акмеизм. Футуризм.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</w:t>
      </w:r>
      <w:proofErr w:type="gramStart"/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 Антология поэтов-символистов.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РАЗНООБРАЗИЕ ТВОРЧЕСКИХ ИНДИВИДУАЛЬНОСТЕЙ В ПОЭЗИИ СЕРЕБРЯНОГО ВЕКА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Эстетические программы модернистских объединений.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Валерий Яковлевич Брюсов.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 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Константин Дмитриевич Бальмонт.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 Стихотворения (три стихотворения по выбору учителя и учащихся). Шумный успе</w:t>
      </w:r>
      <w:r w:rsidR="001E66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ранних книг К. Бальмонта: «Бу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 как солнце», «Только любовь»,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Семицветник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Поэзия как выразительница «говора стихий».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Цветопись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Федор Сологуб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 Темы и образы поэзии. Проза поэта.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 Белый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Слово о поэте. Сборник «Урна».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Иннокентий Анненский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Слово о поэте. Творческие искания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Степанович Гумилев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Слово о поэте. 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Игорь Северянин (И. В. Лотарев).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</w:t>
      </w:r>
      <w:r w:rsidR="004E0F3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л и т е р а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Символизм. 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Владислав </w:t>
      </w:r>
      <w:proofErr w:type="spell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Фелицианович</w:t>
      </w:r>
      <w:proofErr w:type="spell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Ходасевич.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Жизнь в России. Причина эмиграции.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Ранняя лирика. Сборник «Счастливый домик». 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Книги «Путём Зерна», «Тяжелая лира». Цикл «Европейская ночь».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Сочинение «Мой любимый поэт Серебряного века».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Проблема Добра и Зла в творчестве писателей Серебряного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МАКСИМ ГОРЬКИЙ.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Биография (Обзор.) Ранние рассказы. Рассказ «Старуха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Изергиль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Романтический пафос и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суровая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правда рассказов М. Горького.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Народно-поэтические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Ларры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Особенности композиции рассказа «Старуха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Изергиль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правда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факта (Бубнов), правда утешительной лжи (Лука), правда веры в человека (Сатин). Новаторство Горького драматурга. Сценическая судьба пьесы.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Теория литературы.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Социально-философская драма как жанр драматургии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Сочинение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Пр. д-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к школьной научной конференции.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БЛОК.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Стихотворения: «Незнакомка», «Россия», «Ночь, улица, фонарь, аптека...», «В ресторане», «Река раскинулась.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Течет, грустит лениво...» (из цикла «На поле Куликовом»), «На железной дороге» (указанные произведения обязательны для Акмеизм.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Футуризм (начальные представления)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зучения).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«Вхожу я в темные храмы...», «Фабрика», «Когда вы стоите на моем пути...». (Возможен выбор других стихотворений.)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 Соловьева.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Поэт и революция. 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Символическое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конкретно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реалистическое в поэме. Гармония несочетаемого в языковой и музыкальной стихиях 6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 и т е р а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Сочинение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Блок-наследник гуманистической традиции русской поэзии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НОВОКРЕСТЬЯНСКАЯ ПОЭЗИЯ.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Алексеевич Клюев.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 Стихотворения: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Рожество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избы», «Вы обещали нам сады...», «Я посвященный от народа...». (Возможен выбор трех других стихотворений.) Духовные и поэтические истоки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новокрестьянской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Майкова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Мея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новокрестьянских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поэтов с пролетарской поэзией. Художественные и идейно-нравственные аспекты этой полемики.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Сергей Александрович Есенин.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Стихотворения: «Гой ты, Русь моя родная!..», «Не бродить, не мять в кустах багряных...», «Мы теперь уходим понемногу...», «Письмо матери», «Спит ковыль. Равнина дорогая...», «Шаганэ ты моя,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Ша-ганэ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!..», «Не жалею, не зову, не плачу...», «Русь советская», «Сорокоуст» (указанные произведения обязательны для изучения). «Я покинул родимый дом...», «Собаке Качалова», «Клен ты мой опавший, клен заледенелый...». (Возможен выбор трех других стихотворений.) Всепроникающий лиризм — специфика поэзии Есенина. Россия, Русь как главная тема всего его творчества. Идея «узловой завязи» природы и человека. Народнопоэтические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Исповедальность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стихотворных посланий родным и любимым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-л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юдям. Есенин и имажинизм. Богатство поэтического языка.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Цветопись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Пушкинские мотивы в развитии темы быстротечности человеческого бытия. Поэтика есенинского цикла («Персидские мотивы»). 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Фольклоризм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 Владимирович Маяковский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Биография. Футуризм. Поэтика Маяковского. Рифма и ритм его стихов. Неологизмы. Поэмы Маяковского. Новаторство поэта. Поэма «Облако в штанах».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Маяковский и революция. Поэма «Хорошо».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Сатира Маяковского. Лирика Любви.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Рефераты. Сочинения.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П.д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Индивидуальные исследования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ЛИТЕРАТУРНЫЙ ПРОЦЕСС 1920-х ГОДОВ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 и революци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я-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поэтические обобщения. Литературные группировки. Творчество А.М.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Ремизова, Д.А.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Фурманова, А.С. Серафимовича.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Исаак Бабель.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«Конармия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»-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 новелл. «Одесские рассказы»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Евгений Замятин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Роман «Мы». Жанр утопии и антиутопии.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Зощенко.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Сатирические рассказы.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1930-х ГОДОВ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Андрей Платонович Платонов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Жизнь и творчество. (Обзор.) Рассказ «Сокровенный человек». «Котлован» Высокий пафос и острая сатира платоновской прозы. Тип платоновского героя — мечтателя и правдоискателя. Возвеличивание страдания,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аске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- 8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тичного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названия. Необычность языка и стиля Платонова. Связь его творчества с традициями русской сатиры (М. Е. Салтыков-Щедрин).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 и т е р а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 Индивидуальный стиль писателя (углубление понятия). Авторские неологизмы (развитие представлений).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Сочинение.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Фольклорные истоки романа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Чевенгур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Афанасьевич Булгаков.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Романы «Белая гвардия», «Мастер и Маргарита». (Изучается один из романов — по выбору.)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разноуровневость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повествования: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— апология творчества и идеальной любви в атмосфере отчаяния и мрака. 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литературы. Разнообразие типов романа в русской прозе XX века. Традиции и новаторство в литературе.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СочинениеПр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Проблема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шариковщины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романе «Мастер и Маргарита».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Марина Ивановна Цветаева.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 и творчество. (Обзор.) Стихотворения: «Моим стихам, написанным так рано...», «Стихи к Блоку» («Имя твое — птица в руке...»), «Кто создан из камня, кто создан из глины...», «Тоска по родине! Давно...» (указанные произведения обязательны для изучения). «Попытка ревности», «Стихи о Москве», «Стихи к Пушкину». (Возможен выбор двух-трех других стихотворений.) Уникальность поэтического голоса Цветаевой. Искренность лирического монолога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Теория литературы. Стихотворный лирический цикл (углубление понятия),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фольклоризм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литературы (углубление понятия), лирический герой (углубление понятия)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.Р. Сочинение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Пр.д-ть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Проза Марины Цветаевой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Осип </w:t>
      </w:r>
      <w:proofErr w:type="spell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Эмильевич</w:t>
      </w:r>
      <w:proofErr w:type="spell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Мандельштам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Жизнь и творчество. (Обзор.) Стихотворения: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Notre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Dame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«Бессонница. Гомер. Тугие паруса...», «За гремучую доблесть грядущих веков...», «Я вернулся в мой город, знакомый до слез...» (указанные произведения обязательны для изучения). «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Silentium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«Мы живем, под собою не чуя страны...». (Возможен выбор трех-четырех других стихотворений.) Культурологические истоки творчества поэта. Слово,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словообраз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 и т ер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ат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 Импрессионизм (развитие представлений). Стих, строфа, рифма, способы рифмовки (закрепление понятий).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.Э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ссе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Алексей Толстой.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Тема русской истории в литературе 30-х годов. А.Н. Толстой. «Петр I»: проблематика и художественное своеобразие романа. Эпопея «Хождение по мукам»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Сочинение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Эволюция «петровской темы»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творчестве А.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Толстого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Пришвин.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Биография. Путевые очерки. «Черный араб». Пришвин и модернизм. Философия природы. «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Жень-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шень</w:t>
      </w:r>
      <w:proofErr w:type="spellEnd"/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Сказки о Правде. «Кладовая солнца». Дневник как дело жизни.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Устный реферат.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Борис Леонидович Пастернак.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Стихотворения: «Февраль. Достать чернил и плакать!..», «Определение поэзии», «Во всем мне хочется дойти...», «Гамлет», «Зимняя ночь» (указанные произведения обязательны для изучения). 10 «Марбург», «Быть знаменитым некрасиво...».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Сочинение. Реферат.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Портреты современников в прозе Пастернака.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Анна Андреевна Ахматова.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Жизнь и творчество. (Обзор.) Стихотворения: «Песня последней встречи...», «Сжала руки под темной вуалью...», «Мне ни к чему одические рати...», «Мне голос был. Он звал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утешно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...», «Родная земля» (указанные произведения обязательны для изучения). «Я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научилась просто, мудро жить...»,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Слиянность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 и т е р а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 Лирическое и эпическое в поэме как жанре литературы (закрепление понятия).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Сюжетность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лирики (развитие представлений).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Сочинение. Реферат</w:t>
      </w: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Место Ахматовой в русской поэзии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Николай Алексеевич Заболоцкий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Биография. Первые поэтические публикации. Сборник «Столбцы». Трагедия поэта. Философский характер произведений Заболоцкого. Кредо поэта.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Сечинение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-эссе.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Философская лирика Заболоцкого.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Михаил Александрович Шолохов.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Жизнь. Творчество. Личность. (Обзор.) «Тихий Дон»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9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 и те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Реферат. Сочинение.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-ть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Трагедия великого перелома в творчестве Шолохова.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МИРОВОЙ ЛИТЕРАТУРЫ 30-х ГОДОВ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Хаксли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дивный новый мир»: антиутопия.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Доклад «Замятин и Хаксли»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 ПЕРИОДА ВОВ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Писатели на фронтах ВОВ. Первые публикации во фронтовой печати. Проза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оэзия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Драматургия.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Александр </w:t>
      </w:r>
      <w:proofErr w:type="spell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Трифонович</w:t>
      </w:r>
      <w:proofErr w:type="spell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Твардовский 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Начало творческого пути. Своеобразие поэмы «Трава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Муравия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Журналистская работа во фронтовой печати. «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Книга про бойца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«Василий Теркин». Поэмы «Дом у дороги» и «За </w:t>
      </w:r>
      <w:proofErr w:type="gram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далью-даль</w:t>
      </w:r>
      <w:proofErr w:type="gram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Исповедальная лирика. Поэма «По праву памяти». </w:t>
      </w:r>
      <w:proofErr w:type="spellStart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Р.р</w:t>
      </w:r>
      <w:proofErr w:type="spellEnd"/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Сочинение. Реферат.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Александр Исаевич Солженицын.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Жизнь. Творчество. Личность. (Обзор.) 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 xml:space="preserve">Т е о </w:t>
      </w:r>
      <w:proofErr w:type="gram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я ли т е р а т </w:t>
      </w:r>
      <w:proofErr w:type="spellStart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ур</w:t>
      </w:r>
      <w:proofErr w:type="spellEnd"/>
      <w:r w:rsidRPr="0077114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ы . Прототип литературного героя (закрепление понятия). Житие как литературный повествовательный жанр (закрепление понятия).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 МИРОВОЙ ЛИТЕРАТУРЫ.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войны. А.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Камю. Э.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Хемингуэй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ПОЛВЕКА РУССКОЙ ПОЭЗИИ.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Поэтическая весна. Поэзия периода «оттепели». Стихи поэтов-фронтовиков. Поэзия шестидесятников. Сохранение классических традиций в 70-е годы. Поэтическая философия. Авторская песня. Постмодернизм.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СОВРЕМЕННОСТЬ И «ПОСТСОВРЕМЕННОСТЬ</w:t>
      </w:r>
      <w:proofErr w:type="gramStart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»В</w:t>
      </w:r>
      <w:proofErr w:type="gramEnd"/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МИРОВОЙ ЛИТЕРАТУРЕ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Саган. Г.-Г. Маркес. У.</w:t>
      </w:r>
      <w:r w:rsidR="004E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РУССКАЯ ПРОЗА В 1950-2000 годы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тип литературного процесса. Обновление повествовательных форм.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Федор Абрамов. Лейтенантская проза. Юрий Бондарев и др.</w:t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6B2" w:rsidRDefault="001E66B2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37" w:rsidRDefault="004E0F37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37" w:rsidRDefault="004E0F37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37" w:rsidRDefault="004E0F37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37" w:rsidRDefault="004E0F37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CDC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CDC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CDC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3CDC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</w:t>
      </w:r>
    </w:p>
    <w:p w:rsidR="00DF3CDC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</w:t>
      </w:r>
    </w:p>
    <w:p w:rsidR="00771148" w:rsidRPr="00771148" w:rsidRDefault="00DF3CDC" w:rsidP="001E66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</w:t>
      </w:r>
      <w:r w:rsidR="004E0F3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771148"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ТЕМАТИЧЕСКОЕ ПЛАНИРОВАНИЕ</w:t>
      </w:r>
    </w:p>
    <w:p w:rsidR="00771148" w:rsidRPr="00771148" w:rsidRDefault="00771148" w:rsidP="007711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Распределение учебных часов по разделам программы</w:t>
      </w:r>
    </w:p>
    <w:tbl>
      <w:tblPr>
        <w:tblpPr w:leftFromText="36" w:rightFromText="36" w:vertAnchor="text"/>
        <w:tblW w:w="734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910"/>
        <w:gridCol w:w="1276"/>
        <w:gridCol w:w="1159"/>
      </w:tblGrid>
      <w:tr w:rsidR="00762FFC" w:rsidRPr="00771148" w:rsidTr="00762FFC">
        <w:trPr>
          <w:trHeight w:val="348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762FFC" w:rsidRPr="00771148" w:rsidRDefault="00762FFC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 Изучение языка художественной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  <w:t>1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литература начала XX 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Проза </w:t>
            </w:r>
            <w:proofErr w:type="spellStart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xx</w:t>
            </w:r>
            <w:proofErr w:type="spellEnd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поэзии начала </w:t>
            </w:r>
            <w:proofErr w:type="spellStart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xx</w:t>
            </w:r>
            <w:proofErr w:type="spellEnd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Новокрестьянская</w:t>
            </w:r>
            <w:proofErr w:type="spellEnd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поэзия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84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Литературный процесс 1920-х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 1930-х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 30-х гг.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 периода 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Полвека русской поэзии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Русская проза 1950-2000 </w:t>
            </w:r>
            <w:proofErr w:type="spellStart"/>
            <w:proofErr w:type="gramStart"/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2437F8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96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FFC" w:rsidRPr="00771148" w:rsidRDefault="00762FFC" w:rsidP="00762FFC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Современность и </w:t>
            </w:r>
            <w:r w:rsidR="00A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постсовременность</w:t>
            </w:r>
            <w:proofErr w:type="spellEnd"/>
            <w:r w:rsidR="00A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 в мировой литературе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FFC" w:rsidRPr="00771148" w:rsidRDefault="002437F8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2FFC" w:rsidRPr="00771148" w:rsidRDefault="00762FFC" w:rsidP="00771148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2FFC" w:rsidRPr="00771148" w:rsidTr="00762FFC">
        <w:trPr>
          <w:trHeight w:val="84"/>
        </w:trPr>
        <w:tc>
          <w:tcPr>
            <w:tcW w:w="4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8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71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FFC" w:rsidRPr="00771148" w:rsidRDefault="00762FFC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  <w:t>10</w:t>
            </w:r>
          </w:p>
        </w:tc>
      </w:tr>
    </w:tbl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114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771148" w:rsidRDefault="00771148" w:rsidP="003223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3200" w:rsidRDefault="00E03200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03200" w:rsidRDefault="00E03200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71148" w:rsidRPr="009C7A16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771148" w:rsidRPr="009C7A16" w:rsidRDefault="00771148" w:rsidP="0077114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1232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13"/>
        <w:gridCol w:w="7683"/>
        <w:gridCol w:w="1370"/>
        <w:gridCol w:w="1266"/>
      </w:tblGrid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 ИЗУЧЕНИЕ ЯЗЫКА ХУДОЖЕСТВЕННОЙ ЛИТЕРАТУРЫ (1ч)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Изучение языка художественной литературы. Историко-культурная ситуация в России рубежа XIX-XX вв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Входной контроль.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 (1 ч.)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 Семинар.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 мировой литературы. Поэзия Т.С. Элиота. Э.М. Ремарк. «На Западном фронте без перемен»: «потерянное поколение». Ф. Кафка. «Превращение»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62FF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ЛИТЕРАТУРА начала XX века (1ч)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Направление философской мысли начала века. Своеобразие реализма.</w:t>
            </w:r>
            <w:r w:rsidR="00762FFC"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Входной контроль.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ПРОЗА XX ВЕКА (15ч)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Русская литература на рубеже XIX-XX вв. Литература русского зарубежья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Очерк жизни и творчества И.А.</w:t>
            </w:r>
            <w:r w:rsidR="004E0F37"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Бунина "Чудная власть прошлого" в рассказе 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"Антоновские яблоки"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Семинар. 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Размышления о России в повести И.А. Бунина «Деревня» и рассказе «Иоанн Рыдалец»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Острое чувство кризиса цивилизации в рассказе И.А. Бунина «Господин из Сан-Франциско»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 И.А. Бунина «Жизнь Арсеньева». Цикл рассказов о любви «Тёмные аллеи».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А.И. Куприна.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Воплощение нравственно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идеала в повести «Олеся»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F1A11" w:rsidP="009F1A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Изображение кризиса армии как кризиса русской жизни в по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вести А.И. Куприна «Поединок»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Талант любви в повести А.И. Куприна «Гранатовый браслет»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Подготовка к домашнему сочинению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творчеству И.А. Бунина и А.И. Куприна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 Л.Н. Андреева. Трагическая разобщен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ность людей в рассказе «Большой шлем»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 И.С. Шмелева. Гуманистический смысл повести «Солнце мертвых»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4B3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 Б.К. Зайцева.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4B3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Аверченко. Юмор и сатира писателя. «Дюжина ножей в спину революции».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Художественный мир Тэффи. Рассказы «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Дураки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и «Мудрый человек».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 В.В. Набокова. Роман «Машенька»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624"/>
        </w:trPr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ПОЭЗИИ НАЧАЛА XX ВЕКА (19ч)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поэзии начала ХХ в. Жизнь и творчество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В.Я. Брюсова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4B3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«Поэзия как волшебство» в творчестве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К.Д. Бальмонта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 Сологуб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Слово о поэте. Темы и образы поэзии. Проза поэта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за «золотым руном»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Андрея Белого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Новаторство поэзии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И.Ф. Анненского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Мир образов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Николая Гумилева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Жизнь и творчество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 Северянина и В.Ф. Ходасевича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 Горький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Очерк жизни и творчества. Романтизм Горь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кого.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жанра и конфликта в пьесе М. Горького «На дне»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Семинар. «Во что веришь, то и есть». Роль Луки в драме М. Горького «На дне»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 о правде в драме М. Горького «На дне»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об историческом пути России. Судьба писа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 Подготовка к домашнему сочинению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пьесе М. Горького «На дне»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Личность и творчество А.А. Блока. Романтический мир ранне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го Блока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Блока в 1905—1908 гг. Анализ стихотворения «Незнакомка»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«Это все — о России». Тема родины в творчестве Блока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Поэма А.А. Блока «Соловьиный сад»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Поэма А.А. Блока «Двенадцать»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6914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темам «Особенности поэзии начала ХХ в.», «Разнообразие творческих индивидуальностей в поэзии Серебряного века»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НОВОКРЕСТЬЯНСКАЯ ПОЭЗИЯ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(8ч)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Творчество Н.А. Клюева, С.А. </w:t>
            </w:r>
            <w:proofErr w:type="spell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Клычкова</w:t>
            </w:r>
            <w:proofErr w:type="spell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П.В. Орешина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Сергей Есенин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как национальный поэт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С.А. Есенин: «библейские» поэмы; любовная лирика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Поэма С.А. Есенина «Анна </w:t>
            </w:r>
            <w:proofErr w:type="spell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Снегина</w:t>
            </w:r>
            <w:proofErr w:type="spell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Маяковский и футуризм. Поэтическое новаторство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В.В. Мая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ковского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Поэма В.В. Маяковского «Облако в штанах»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Маяковский и революция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6914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работа№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прозе и поэзии XX века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Литературный процесс 1920-х </w:t>
            </w:r>
            <w:proofErr w:type="spellStart"/>
            <w:proofErr w:type="gramStart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(6ч)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революции и Гражданской войны в прозе 20-х годов. Творчество А. М. Ремизова, Д. А. Фурманова, А.С. Серафимовича.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Семинар. Проблема гуманизма в романе А.А. Фадеева «Разгром»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Судьба и творчество И.Э. Бабеля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жанра антиутопии в романе Е.И. Замятина «Мы»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Судьба личности в тоталитарном государстве (по роману Е.И. Замятина «Мы»)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Судьба и творчество М.М. Зощенко. Юмор и сатира в рассказах М.</w:t>
            </w:r>
            <w:r w:rsidR="004B33E4"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Зощенко.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 1930-х ГОДОВ (29ч)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Тридцатые годы как продолжение и одновременно противоположность 1920-х гг.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4B33E4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А.П. Платонов. 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Очерк жизни и творчества. Повесть «Сокро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венный человек»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4B33E4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Пространство и время в повести А.П. Платонова «Котлован»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4B33E4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Метафоричность художественного мышления в повести А.П. Платонова «Котлован»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4B33E4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6914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1920-1930-х гг.; по творче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ству Е.И. Замятина и А.П. Платонова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М.А. Булгаков. Очерк жизни и творчества. Сатирические про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изведения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истории и образ дома в романе М.А. Булгакова «Белая гвардия»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Судьбы людей в революции (по роману М.А. Булгакова «Белая гвардия»)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Роман М.А. Булгакова «Мастер и Маргарита». Жанр и компо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зиция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Любовь и творчество в романе М.А. Булгакова «Мастер и Маргарита»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Подготовка к домашнему сочинению по роману М.А. Булгакова «Мастер и Маргарита»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4B3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Поэтический мир М.И. Цветаевой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4B33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стихотворения М.И. Цветаевой «Молодость»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Судьба и творчество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О.Э. Мандельштама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4B33E4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А.Н. Толстой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Очерк жизни и творчества. Роман «Петр Первый»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Панорама русской жизни в романе А.Н. Толстого «Петр Первый»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 Петра I в романе А.Н. Толстого «Петр Первый»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М.М. Пришвин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Очерк жизни и творчества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Б.Л. Пастернак.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Начало творческого пути. Лирика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Человек, история, природа в романе Б.Л. Пастернака «Доктор Живаго»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Христианские мотивы в романе Б.Л. Пастернака «Доктор Живаго». Стихотворения Юрия Живаго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Ранняя лирика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А.А. Ахматовой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А.А. Ахматова — «голос своего поколения»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народного страдания и скорби в поэме А.А. Ахматовой «Реквием»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Человек и природа в поэзии Н.А. Заболоцкого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М.А. Шолохов.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Жизнь, творчество, личность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Картины жизни донских казаков в романе М.А. Шолохова «Тихий Дон»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«Чудовищная нелепица войны» в изображении Шолохова. Судьба Григория Мелехова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 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домашнему сочинению по роману-эпопее М.А. Шолохова «Тихий Дон»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 30-х ГОДОВ (2ч)</w:t>
            </w: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О. Хаксли.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«О дивный но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вый мир»: антиутопия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6914D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 теме Литература 30-х годов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 ПЕРИОДА ВОВ (4ч)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Писатели на фронтах ВОВ. Литература периода ВОВ 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черк, рассказ, повесть, поэзия, драматургия. А.Т. Твардовский. Творчество и судьба.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Лирика А.Т. Твардовского. Поэмы Твардовского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А.И. Солженицын.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Судьба и творчество писателя. «Один день Ивана Денисовича»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 А.И. Солженицына «Матренин двор»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 МИРОВОЙ ЛИТЕРАТУРЫ (1ч)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После войны. Роман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 Камю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«Посторонний» и повесть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Э. Хемингуэя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«Старик и море» (Обзор)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9C7A16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9C7A16">
        <w:trPr>
          <w:trHeight w:val="460"/>
        </w:trPr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E03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ПОЛВЕКА РУССКОЙ ПОЭЗИИ(2ч)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 периода «оттепели». Стихи поэтов-фронтовиков. Поэзия шестидесятников.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B4E2C" w:rsidRDefault="009B4E2C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25.04.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РР.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Авторская песня. Постмодернизм.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B4E2C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Поэзия 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Иосифа Бродского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B4E2C" w:rsidRDefault="000058F5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Русская проза в 1950—2000-е </w:t>
            </w:r>
            <w:proofErr w:type="spellStart"/>
            <w:proofErr w:type="gramStart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гг</w:t>
            </w:r>
            <w:proofErr w:type="spellEnd"/>
            <w:proofErr w:type="gramEnd"/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243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ч)</w:t>
            </w:r>
          </w:p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</w:t>
            </w:r>
            <w:r w:rsidR="002437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,92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Русская проза в 1950—2000-е гг. «Лейтенантская» проза: 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правда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войне. ( Ф.А. Абрамов, Ю. В. Бондарев, </w:t>
            </w:r>
            <w:proofErr w:type="gramStart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Воробьёв)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  <w:p w:rsidR="009C7A16" w:rsidRPr="009B4E2C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06.05,07.05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2437F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437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3,94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В.П. Астафьева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0058F5" w:rsidRDefault="000058F5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13.05,16.05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2437F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437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5,96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«Деревенская» проза: истоки, проблемы, герои. Творчество В.Г. Распутина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0058F5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17.05,20.05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2437F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437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7,98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Творчество В.М. Шукшина и А.В. Вампилова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0058F5" w:rsidRDefault="000058F5" w:rsidP="000058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21.05,22.05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4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2437F8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2437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6914D5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№</w:t>
            </w:r>
            <w:r w:rsidR="006914D5"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0058F5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71148" w:rsidRPr="009C7A16" w:rsidTr="00771148">
        <w:trPr>
          <w:trHeight w:val="3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2437F8" w:rsidP="00771148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100,101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7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РР «</w:t>
            </w:r>
            <w:r w:rsidRPr="009C7A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Городская» проза. Творчество Ю.В. Трифонова. Современный литературный процесс</w:t>
            </w:r>
          </w:p>
          <w:p w:rsidR="00771148" w:rsidRPr="009C7A16" w:rsidRDefault="00771148" w:rsidP="00771148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0058F5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24.05,24.05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148" w:rsidRPr="009C7A16" w:rsidRDefault="0077114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2437F8" w:rsidRPr="009C7A16" w:rsidTr="00771148">
        <w:trPr>
          <w:trHeight w:val="36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7F8" w:rsidRDefault="002437F8" w:rsidP="00771148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7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7F8" w:rsidRPr="009C7A16" w:rsidRDefault="002437F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Современность 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постсовременность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 в мировой литературе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7F8" w:rsidRPr="000058F5" w:rsidRDefault="000058F5" w:rsidP="0077114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37F8" w:rsidRPr="009C7A16" w:rsidRDefault="002437F8" w:rsidP="0077114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771148" w:rsidRPr="009C7A16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9C7A16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9C7A16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71148" w:rsidRPr="009C7A16" w:rsidRDefault="001E66B2" w:rsidP="001E66B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7A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4E0F37" w:rsidRPr="009C7A16" w:rsidRDefault="004E0F37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E0F37" w:rsidRPr="009C7A16" w:rsidRDefault="004E0F37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E0F37" w:rsidRPr="009C7A16" w:rsidRDefault="004E0F37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14D5" w:rsidRPr="009C7A16" w:rsidRDefault="006914D5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14D5" w:rsidRPr="009C7A16" w:rsidRDefault="006914D5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14D5" w:rsidRPr="009C7A16" w:rsidRDefault="006914D5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914D5" w:rsidRPr="009C7A16" w:rsidRDefault="006914D5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71148" w:rsidRPr="009C7A16" w:rsidRDefault="00771148" w:rsidP="0077114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C07774" w:rsidRDefault="00771148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148" w:rsidRPr="00C07774" w:rsidRDefault="00771148" w:rsidP="006914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14D5" w:rsidRPr="00C07774" w:rsidRDefault="006914D5" w:rsidP="0077114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3F0A" w:rsidRDefault="00B73F0A"/>
    <w:p w:rsidR="00322339" w:rsidRDefault="00322339"/>
    <w:sectPr w:rsidR="00322339" w:rsidSect="00750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CE" w:rsidRDefault="007224CE" w:rsidP="00E03200">
      <w:pPr>
        <w:spacing w:after="0" w:line="240" w:lineRule="auto"/>
      </w:pPr>
      <w:r>
        <w:separator/>
      </w:r>
    </w:p>
  </w:endnote>
  <w:endnote w:type="continuationSeparator" w:id="0">
    <w:p w:rsidR="007224CE" w:rsidRDefault="007224CE" w:rsidP="00E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CE" w:rsidRDefault="007224CE" w:rsidP="00E03200">
      <w:pPr>
        <w:spacing w:after="0" w:line="240" w:lineRule="auto"/>
      </w:pPr>
      <w:r>
        <w:separator/>
      </w:r>
    </w:p>
  </w:footnote>
  <w:footnote w:type="continuationSeparator" w:id="0">
    <w:p w:rsidR="007224CE" w:rsidRDefault="007224CE" w:rsidP="00E0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E4E"/>
    <w:multiLevelType w:val="multilevel"/>
    <w:tmpl w:val="006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B721A"/>
    <w:multiLevelType w:val="multilevel"/>
    <w:tmpl w:val="37D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1A01"/>
    <w:multiLevelType w:val="multilevel"/>
    <w:tmpl w:val="A1D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F55AA"/>
    <w:multiLevelType w:val="multilevel"/>
    <w:tmpl w:val="5C7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268E6"/>
    <w:multiLevelType w:val="multilevel"/>
    <w:tmpl w:val="012C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162E8"/>
    <w:multiLevelType w:val="multilevel"/>
    <w:tmpl w:val="57CC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664C4"/>
    <w:multiLevelType w:val="multilevel"/>
    <w:tmpl w:val="FEDE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8137B"/>
    <w:multiLevelType w:val="multilevel"/>
    <w:tmpl w:val="347C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D78DA"/>
    <w:multiLevelType w:val="multilevel"/>
    <w:tmpl w:val="3B12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47FF7"/>
    <w:multiLevelType w:val="multilevel"/>
    <w:tmpl w:val="1C54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E6AD9"/>
    <w:multiLevelType w:val="multilevel"/>
    <w:tmpl w:val="C0E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71860"/>
    <w:multiLevelType w:val="multilevel"/>
    <w:tmpl w:val="A68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27C3A"/>
    <w:multiLevelType w:val="multilevel"/>
    <w:tmpl w:val="229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48"/>
    <w:rsid w:val="000058F5"/>
    <w:rsid w:val="00067D60"/>
    <w:rsid w:val="0014617A"/>
    <w:rsid w:val="001E66B2"/>
    <w:rsid w:val="001F4545"/>
    <w:rsid w:val="002437F8"/>
    <w:rsid w:val="002F7F06"/>
    <w:rsid w:val="00322339"/>
    <w:rsid w:val="004B33E4"/>
    <w:rsid w:val="004E0F37"/>
    <w:rsid w:val="004F503A"/>
    <w:rsid w:val="006914D5"/>
    <w:rsid w:val="006A485D"/>
    <w:rsid w:val="007114EB"/>
    <w:rsid w:val="00717D5E"/>
    <w:rsid w:val="007224CE"/>
    <w:rsid w:val="00733B8A"/>
    <w:rsid w:val="00750FB7"/>
    <w:rsid w:val="00762FFC"/>
    <w:rsid w:val="00771148"/>
    <w:rsid w:val="009B4E2C"/>
    <w:rsid w:val="009C7A16"/>
    <w:rsid w:val="009F1A11"/>
    <w:rsid w:val="00AE2B6E"/>
    <w:rsid w:val="00B44D21"/>
    <w:rsid w:val="00B5633B"/>
    <w:rsid w:val="00B73F0A"/>
    <w:rsid w:val="00BB2051"/>
    <w:rsid w:val="00C07774"/>
    <w:rsid w:val="00CD6261"/>
    <w:rsid w:val="00DF3CDC"/>
    <w:rsid w:val="00E03200"/>
    <w:rsid w:val="00F64967"/>
    <w:rsid w:val="00F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1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1148"/>
  </w:style>
  <w:style w:type="character" w:styleId="a3">
    <w:name w:val="Hyperlink"/>
    <w:basedOn w:val="a0"/>
    <w:uiPriority w:val="99"/>
    <w:semiHidden/>
    <w:unhideWhenUsed/>
    <w:rsid w:val="007711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148"/>
    <w:rPr>
      <w:color w:val="800080"/>
      <w:u w:val="single"/>
    </w:rPr>
  </w:style>
  <w:style w:type="character" w:customStyle="1" w:styleId="new-messages">
    <w:name w:val="new-messages"/>
    <w:basedOn w:val="a0"/>
    <w:rsid w:val="00771148"/>
  </w:style>
  <w:style w:type="character" w:customStyle="1" w:styleId="online-text">
    <w:name w:val="online-text"/>
    <w:basedOn w:val="a0"/>
    <w:rsid w:val="00771148"/>
  </w:style>
  <w:style w:type="paragraph" w:customStyle="1" w:styleId="name">
    <w:name w:val="name"/>
    <w:basedOn w:val="a"/>
    <w:rsid w:val="0077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11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3200"/>
  </w:style>
  <w:style w:type="paragraph" w:styleId="ab">
    <w:name w:val="footer"/>
    <w:basedOn w:val="a"/>
    <w:link w:val="ac"/>
    <w:uiPriority w:val="99"/>
    <w:unhideWhenUsed/>
    <w:rsid w:val="00E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200"/>
  </w:style>
  <w:style w:type="table" w:customStyle="1" w:styleId="12">
    <w:name w:val="Сетка таблицы1"/>
    <w:basedOn w:val="a1"/>
    <w:next w:val="ad"/>
    <w:uiPriority w:val="59"/>
    <w:rsid w:val="00B44D2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4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1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1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1148"/>
  </w:style>
  <w:style w:type="character" w:styleId="a3">
    <w:name w:val="Hyperlink"/>
    <w:basedOn w:val="a0"/>
    <w:uiPriority w:val="99"/>
    <w:semiHidden/>
    <w:unhideWhenUsed/>
    <w:rsid w:val="007711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148"/>
    <w:rPr>
      <w:color w:val="800080"/>
      <w:u w:val="single"/>
    </w:rPr>
  </w:style>
  <w:style w:type="character" w:customStyle="1" w:styleId="new-messages">
    <w:name w:val="new-messages"/>
    <w:basedOn w:val="a0"/>
    <w:rsid w:val="00771148"/>
  </w:style>
  <w:style w:type="character" w:customStyle="1" w:styleId="online-text">
    <w:name w:val="online-text"/>
    <w:basedOn w:val="a0"/>
    <w:rsid w:val="00771148"/>
  </w:style>
  <w:style w:type="paragraph" w:customStyle="1" w:styleId="name">
    <w:name w:val="name"/>
    <w:basedOn w:val="a"/>
    <w:rsid w:val="0077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7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11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1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3200"/>
  </w:style>
  <w:style w:type="paragraph" w:styleId="ab">
    <w:name w:val="footer"/>
    <w:basedOn w:val="a"/>
    <w:link w:val="ac"/>
    <w:uiPriority w:val="99"/>
    <w:unhideWhenUsed/>
    <w:rsid w:val="00E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3200"/>
  </w:style>
  <w:style w:type="table" w:customStyle="1" w:styleId="12">
    <w:name w:val="Сетка таблицы1"/>
    <w:basedOn w:val="a1"/>
    <w:next w:val="ad"/>
    <w:uiPriority w:val="59"/>
    <w:rsid w:val="00B44D2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4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8033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168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9841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2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EEEEEE"/>
                          </w:divBdr>
                          <w:divsChild>
                            <w:div w:id="209119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55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6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073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83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DCDF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6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910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906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3232">
                              <w:marLeft w:val="0"/>
                              <w:marRight w:val="-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7424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97371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8957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3000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9097">
                                  <w:marLeft w:val="0"/>
                                  <w:marRight w:val="75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1839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68768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5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7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881084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88350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60641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48840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3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2023-09-11T13:49:00Z</cp:lastPrinted>
  <dcterms:created xsi:type="dcterms:W3CDTF">2023-08-29T13:03:00Z</dcterms:created>
  <dcterms:modified xsi:type="dcterms:W3CDTF">2023-09-19T08:29:00Z</dcterms:modified>
</cp:coreProperties>
</file>